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03E22" w14:textId="77777777" w:rsidR="00E050A1" w:rsidRPr="00093C7E" w:rsidRDefault="00E050A1" w:rsidP="00E050A1">
      <w:pPr>
        <w:spacing w:line="240" w:lineRule="exact"/>
        <w:jc w:val="center"/>
        <w:rPr>
          <w:rFonts w:ascii="Arial" w:hAnsi="Arial" w:cs="Arial"/>
          <w:b/>
          <w:sz w:val="24"/>
          <w:szCs w:val="24"/>
        </w:rPr>
      </w:pPr>
      <w:r w:rsidRPr="00093C7E">
        <w:rPr>
          <w:rFonts w:ascii="Arial" w:hAnsi="Arial" w:cs="Arial"/>
          <w:b/>
          <w:sz w:val="24"/>
          <w:szCs w:val="24"/>
        </w:rPr>
        <w:t>SECTION 6 – USER INSTRUCTIONS</w:t>
      </w:r>
    </w:p>
    <w:p w14:paraId="45CC5C8B" w14:textId="77777777" w:rsidR="002B2E99" w:rsidRDefault="002B2E99" w:rsidP="00E050A1">
      <w:pPr>
        <w:spacing w:line="240" w:lineRule="exact"/>
        <w:jc w:val="center"/>
        <w:rPr>
          <w:rFonts w:ascii="Arial" w:hAnsi="Arial" w:cs="Arial"/>
          <w:b/>
          <w:sz w:val="24"/>
          <w:szCs w:val="24"/>
          <w:lang w:eastAsia="ko-KR"/>
        </w:rPr>
      </w:pPr>
      <w:r>
        <w:rPr>
          <w:rFonts w:ascii="Arial" w:hAnsi="Arial" w:cs="Arial" w:hint="eastAsia"/>
          <w:b/>
          <w:noProof/>
          <w:sz w:val="24"/>
          <w:szCs w:val="24"/>
          <w:lang w:val="en-US" w:eastAsia="ko-KR"/>
        </w:rPr>
        <w:drawing>
          <wp:anchor distT="0" distB="0" distL="114300" distR="114300" simplePos="0" relativeHeight="251670528" behindDoc="0" locked="0" layoutInCell="1" allowOverlap="1" wp14:anchorId="32FA3A56" wp14:editId="449CB202">
            <wp:simplePos x="0" y="0"/>
            <wp:positionH relativeFrom="margin">
              <wp:posOffset>1631950</wp:posOffset>
            </wp:positionH>
            <wp:positionV relativeFrom="margin">
              <wp:posOffset>258445</wp:posOffset>
            </wp:positionV>
            <wp:extent cx="2432050" cy="405130"/>
            <wp:effectExtent l="19050" t="0" r="6350" b="0"/>
            <wp:wrapSquare wrapText="bothSides"/>
            <wp:docPr id="4" name="그림 3" descr="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png"/>
                    <pic:cNvPicPr/>
                  </pic:nvPicPr>
                  <pic:blipFill>
                    <a:blip r:embed="rId8"/>
                    <a:stretch>
                      <a:fillRect/>
                    </a:stretch>
                  </pic:blipFill>
                  <pic:spPr>
                    <a:xfrm>
                      <a:off x="0" y="0"/>
                      <a:ext cx="2432050" cy="405130"/>
                    </a:xfrm>
                    <a:prstGeom prst="rect">
                      <a:avLst/>
                    </a:prstGeom>
                  </pic:spPr>
                </pic:pic>
              </a:graphicData>
            </a:graphic>
          </wp:anchor>
        </w:drawing>
      </w:r>
    </w:p>
    <w:p w14:paraId="4C071132" w14:textId="77777777" w:rsidR="002B2E99" w:rsidRDefault="002B2E99" w:rsidP="00E050A1">
      <w:pPr>
        <w:spacing w:line="240" w:lineRule="exact"/>
        <w:jc w:val="center"/>
        <w:rPr>
          <w:rFonts w:ascii="Arial" w:hAnsi="Arial" w:cs="Arial"/>
          <w:b/>
          <w:sz w:val="24"/>
          <w:szCs w:val="24"/>
          <w:lang w:eastAsia="ko-KR"/>
        </w:rPr>
      </w:pPr>
    </w:p>
    <w:p w14:paraId="462B76B1" w14:textId="77777777" w:rsidR="004B5C59" w:rsidRPr="00093C7E" w:rsidRDefault="004B5C59" w:rsidP="00E050A1">
      <w:pPr>
        <w:spacing w:line="240" w:lineRule="exact"/>
        <w:jc w:val="center"/>
        <w:rPr>
          <w:rFonts w:ascii="Arial" w:hAnsi="Arial" w:cs="Arial"/>
          <w:b/>
          <w:sz w:val="24"/>
          <w:szCs w:val="24"/>
        </w:rPr>
      </w:pPr>
    </w:p>
    <w:p w14:paraId="0C7541BD" w14:textId="77777777" w:rsidR="00E050A1" w:rsidRPr="002B2E99" w:rsidRDefault="00E050A1" w:rsidP="00E050A1">
      <w:pPr>
        <w:pStyle w:val="a3"/>
        <w:spacing w:line="240" w:lineRule="exact"/>
        <w:rPr>
          <w:rFonts w:ascii="Arial" w:hAnsi="Arial" w:cs="Arial"/>
          <w:b/>
          <w:bCs/>
          <w:sz w:val="24"/>
          <w:szCs w:val="24"/>
          <w:lang w:eastAsia="ko-KR"/>
        </w:rPr>
      </w:pPr>
    </w:p>
    <w:p w14:paraId="0967B68C" w14:textId="77777777" w:rsidR="00E050A1" w:rsidRPr="00093C7E" w:rsidRDefault="00E050A1" w:rsidP="00E050A1">
      <w:pPr>
        <w:rPr>
          <w:rFonts w:ascii="Arial" w:hAnsi="Arial" w:cs="Arial"/>
          <w:b/>
          <w:sz w:val="24"/>
          <w:szCs w:val="24"/>
        </w:rPr>
      </w:pPr>
      <w:r w:rsidRPr="00093C7E">
        <w:rPr>
          <w:rFonts w:ascii="Arial" w:hAnsi="Arial" w:cs="Arial"/>
          <w:b/>
          <w:sz w:val="24"/>
          <w:szCs w:val="24"/>
        </w:rPr>
        <w:t>Impact Protectors suitable for Use in Motorcycle Clothing</w:t>
      </w:r>
    </w:p>
    <w:p w14:paraId="6AD2C5E4" w14:textId="77777777" w:rsidR="006F5669" w:rsidRDefault="00E050A1" w:rsidP="006F5669">
      <w:pPr>
        <w:pStyle w:val="a3"/>
        <w:tabs>
          <w:tab w:val="left" w:pos="800"/>
        </w:tabs>
        <w:ind w:left="855"/>
        <w:rPr>
          <w:rFonts w:ascii="Arial" w:hAnsi="Arial" w:cs="Arial"/>
          <w:sz w:val="24"/>
          <w:szCs w:val="24"/>
          <w:lang w:eastAsia="ko-KR"/>
        </w:rPr>
      </w:pPr>
      <w:r w:rsidRPr="00093C7E">
        <w:rPr>
          <w:rFonts w:ascii="Arial" w:hAnsi="Arial" w:cs="Arial"/>
          <w:sz w:val="24"/>
          <w:szCs w:val="24"/>
          <w:lang w:eastAsia="ko-KR"/>
        </w:rPr>
        <w:t xml:space="preserve">The protector has been </w:t>
      </w:r>
      <w:r w:rsidR="00F734CA">
        <w:rPr>
          <w:rFonts w:ascii="Arial" w:hAnsi="Arial" w:cs="Arial"/>
          <w:sz w:val="24"/>
          <w:szCs w:val="24"/>
          <w:lang w:eastAsia="ko-KR"/>
        </w:rPr>
        <w:t>certificated</w:t>
      </w:r>
      <w:r w:rsidRPr="00093C7E">
        <w:rPr>
          <w:rFonts w:ascii="Arial" w:hAnsi="Arial" w:cs="Arial"/>
          <w:sz w:val="24"/>
          <w:szCs w:val="24"/>
          <w:lang w:eastAsia="ko-KR"/>
        </w:rPr>
        <w:t xml:space="preserve"> by SATRA Technology </w:t>
      </w:r>
      <w:proofErr w:type="spellStart"/>
      <w:proofErr w:type="gramStart"/>
      <w:r w:rsidR="00C60BF2">
        <w:rPr>
          <w:rFonts w:ascii="Arial" w:hAnsi="Arial" w:cs="Arial"/>
          <w:sz w:val="24"/>
          <w:szCs w:val="24"/>
          <w:lang w:eastAsia="ko-KR"/>
        </w:rPr>
        <w:t>Europe</w:t>
      </w:r>
      <w:r w:rsidRPr="00093C7E">
        <w:rPr>
          <w:rFonts w:ascii="Arial" w:hAnsi="Arial" w:cs="Arial"/>
          <w:sz w:val="24"/>
          <w:szCs w:val="24"/>
          <w:lang w:eastAsia="ko-KR"/>
        </w:rPr>
        <w:t>Ltd,</w:t>
      </w:r>
      <w:r w:rsidR="00D56E35">
        <w:rPr>
          <w:rFonts w:ascii="Arial" w:hAnsi="Arial" w:cs="Arial"/>
          <w:sz w:val="24"/>
          <w:szCs w:val="24"/>
          <w:lang w:eastAsia="ko-KR"/>
        </w:rPr>
        <w:t>Bracetown</w:t>
      </w:r>
      <w:proofErr w:type="spellEnd"/>
      <w:proofErr w:type="gramEnd"/>
      <w:r w:rsidR="00D56E35">
        <w:rPr>
          <w:rFonts w:ascii="Arial" w:hAnsi="Arial" w:cs="Arial"/>
          <w:sz w:val="24"/>
          <w:szCs w:val="24"/>
          <w:lang w:eastAsia="ko-KR"/>
        </w:rPr>
        <w:t xml:space="preserve"> Business Park </w:t>
      </w:r>
      <w:proofErr w:type="spellStart"/>
      <w:r w:rsidR="00D56E35">
        <w:rPr>
          <w:rFonts w:ascii="Arial" w:hAnsi="Arial" w:cs="Arial"/>
          <w:sz w:val="24"/>
          <w:szCs w:val="24"/>
          <w:lang w:eastAsia="ko-KR"/>
        </w:rPr>
        <w:t>Clonee</w:t>
      </w:r>
      <w:proofErr w:type="spellEnd"/>
      <w:r w:rsidR="00D56E35">
        <w:rPr>
          <w:rFonts w:ascii="Arial" w:hAnsi="Arial" w:cs="Arial"/>
          <w:sz w:val="24"/>
          <w:szCs w:val="24"/>
          <w:lang w:eastAsia="ko-KR"/>
        </w:rPr>
        <w:t xml:space="preserve">, Dublin, D15 YN2P, </w:t>
      </w:r>
      <w:r w:rsidR="00F734CA">
        <w:rPr>
          <w:rFonts w:ascii="Arial" w:hAnsi="Arial" w:cs="Arial"/>
          <w:sz w:val="24"/>
          <w:szCs w:val="24"/>
          <w:lang w:eastAsia="ko-KR"/>
        </w:rPr>
        <w:t xml:space="preserve">Ireland </w:t>
      </w:r>
      <w:r w:rsidR="00F734CA" w:rsidRPr="00093C7E">
        <w:rPr>
          <w:rFonts w:ascii="Arial" w:hAnsi="Arial" w:cs="Arial"/>
          <w:sz w:val="24"/>
          <w:szCs w:val="24"/>
          <w:lang w:eastAsia="ko-KR"/>
        </w:rPr>
        <w:t>(</w:t>
      </w:r>
      <w:r w:rsidR="0060088D">
        <w:rPr>
          <w:rFonts w:ascii="Arial" w:hAnsi="Arial" w:cs="Arial"/>
          <w:sz w:val="24"/>
          <w:szCs w:val="24"/>
          <w:lang w:val="it-IT" w:eastAsia="ko-KR"/>
        </w:rPr>
        <w:t>2777</w:t>
      </w:r>
      <w:r w:rsidR="004D3024" w:rsidRPr="00093C7E">
        <w:rPr>
          <w:rFonts w:ascii="Arial" w:hAnsi="Arial" w:cs="Arial"/>
          <w:sz w:val="24"/>
          <w:szCs w:val="24"/>
          <w:lang w:val="it-IT" w:eastAsia="ko-KR"/>
        </w:rPr>
        <w:t xml:space="preserve">) </w:t>
      </w:r>
      <w:r w:rsidRPr="00093C7E">
        <w:rPr>
          <w:rFonts w:ascii="Arial" w:hAnsi="Arial" w:cs="Arial"/>
          <w:sz w:val="24"/>
          <w:szCs w:val="24"/>
          <w:lang w:eastAsia="ko-KR"/>
        </w:rPr>
        <w:t>in accordance with the European standard EN 1621-1:2012 Motorcyclists’ protective clothing against mechanical impact – part 1: Motorcyclists’ limb protectors – Requirements and test methods</w:t>
      </w:r>
      <w:r w:rsidR="006F5669">
        <w:rPr>
          <w:rFonts w:ascii="Arial" w:hAnsi="Arial" w:cs="Arial" w:hint="eastAsia"/>
          <w:sz w:val="24"/>
          <w:szCs w:val="24"/>
          <w:lang w:eastAsia="ko-KR"/>
        </w:rPr>
        <w:t>,</w:t>
      </w:r>
    </w:p>
    <w:p w14:paraId="32FE9C0A" w14:textId="77777777" w:rsidR="00E050A1" w:rsidRPr="0042427C" w:rsidRDefault="006F5669" w:rsidP="006F5669">
      <w:pPr>
        <w:pStyle w:val="a3"/>
        <w:tabs>
          <w:tab w:val="left" w:pos="800"/>
        </w:tabs>
        <w:ind w:left="855"/>
        <w:rPr>
          <w:rFonts w:ascii="Arial" w:hAnsi="Arial" w:cs="Arial"/>
          <w:sz w:val="24"/>
          <w:szCs w:val="24"/>
          <w:lang w:eastAsia="ko-KR"/>
        </w:rPr>
      </w:pPr>
      <w:r w:rsidRPr="00093C7E">
        <w:rPr>
          <w:rFonts w:ascii="Arial" w:hAnsi="Arial" w:cs="Arial"/>
          <w:sz w:val="24"/>
          <w:szCs w:val="24"/>
          <w:lang w:eastAsia="ko-KR"/>
        </w:rPr>
        <w:t>accordance with</w:t>
      </w:r>
      <w:r>
        <w:rPr>
          <w:rFonts w:ascii="Arial" w:hAnsi="Arial" w:cs="Arial"/>
          <w:sz w:val="24"/>
          <w:szCs w:val="24"/>
          <w:lang w:eastAsia="ko-KR"/>
        </w:rPr>
        <w:t xml:space="preserve"> the European standard EN 1621-</w:t>
      </w:r>
      <w:r>
        <w:rPr>
          <w:rFonts w:ascii="Arial" w:hAnsi="Arial" w:cs="Arial" w:hint="eastAsia"/>
          <w:sz w:val="24"/>
          <w:szCs w:val="24"/>
          <w:lang w:eastAsia="ko-KR"/>
        </w:rPr>
        <w:t xml:space="preserve">3: </w:t>
      </w:r>
      <w:r>
        <w:rPr>
          <w:rFonts w:ascii="Arial" w:hAnsi="Arial" w:cs="Arial"/>
          <w:sz w:val="24"/>
          <w:szCs w:val="24"/>
          <w:lang w:eastAsia="ko-KR"/>
        </w:rPr>
        <w:t>201</w:t>
      </w:r>
      <w:r>
        <w:rPr>
          <w:rFonts w:ascii="Arial" w:hAnsi="Arial" w:cs="Arial" w:hint="eastAsia"/>
          <w:sz w:val="24"/>
          <w:szCs w:val="24"/>
          <w:lang w:eastAsia="ko-KR"/>
        </w:rPr>
        <w:t>8</w:t>
      </w:r>
      <w:r w:rsidRPr="00093C7E">
        <w:rPr>
          <w:rFonts w:ascii="Arial" w:hAnsi="Arial" w:cs="Arial"/>
          <w:sz w:val="24"/>
          <w:szCs w:val="24"/>
          <w:lang w:eastAsia="ko-KR"/>
        </w:rPr>
        <w:t xml:space="preserve"> Motorcyclists’ protective clothing ag</w:t>
      </w:r>
      <w:r>
        <w:rPr>
          <w:rFonts w:ascii="Arial" w:hAnsi="Arial" w:cs="Arial"/>
          <w:sz w:val="24"/>
          <w:szCs w:val="24"/>
          <w:lang w:eastAsia="ko-KR"/>
        </w:rPr>
        <w:t xml:space="preserve">ainst mechanical impact – part </w:t>
      </w:r>
      <w:r>
        <w:rPr>
          <w:rFonts w:ascii="Arial" w:hAnsi="Arial" w:cs="Arial" w:hint="eastAsia"/>
          <w:sz w:val="24"/>
          <w:szCs w:val="24"/>
          <w:lang w:eastAsia="ko-KR"/>
        </w:rPr>
        <w:t>3</w:t>
      </w:r>
      <w:r>
        <w:rPr>
          <w:rFonts w:ascii="Arial" w:hAnsi="Arial" w:cs="Arial"/>
          <w:sz w:val="24"/>
          <w:szCs w:val="24"/>
          <w:lang w:eastAsia="ko-KR"/>
        </w:rPr>
        <w:t xml:space="preserve">: Motorcyclists’ </w:t>
      </w:r>
      <w:r>
        <w:rPr>
          <w:rFonts w:ascii="Arial" w:hAnsi="Arial" w:cs="Arial" w:hint="eastAsia"/>
          <w:sz w:val="24"/>
          <w:szCs w:val="24"/>
          <w:lang w:eastAsia="ko-KR"/>
        </w:rPr>
        <w:t xml:space="preserve">Chest </w:t>
      </w:r>
      <w:r w:rsidRPr="00093C7E">
        <w:rPr>
          <w:rFonts w:ascii="Arial" w:hAnsi="Arial" w:cs="Arial"/>
          <w:sz w:val="24"/>
          <w:szCs w:val="24"/>
          <w:lang w:eastAsia="ko-KR"/>
        </w:rPr>
        <w:t>protectors – Requirements and test methods</w:t>
      </w:r>
      <w:r>
        <w:rPr>
          <w:rFonts w:hint="eastAsia"/>
          <w:b/>
          <w:lang w:eastAsia="ko-KR"/>
        </w:rPr>
        <w:t>.</w:t>
      </w:r>
    </w:p>
    <w:p w14:paraId="6CB4E7CC" w14:textId="77777777" w:rsidR="00A85280" w:rsidRPr="00093C7E" w:rsidRDefault="00A85280" w:rsidP="00E050A1">
      <w:pPr>
        <w:pStyle w:val="a3"/>
        <w:spacing w:line="240" w:lineRule="exact"/>
        <w:rPr>
          <w:rFonts w:ascii="Arial" w:hAnsi="Arial" w:cs="Arial"/>
          <w:sz w:val="24"/>
          <w:szCs w:val="24"/>
          <w:lang w:eastAsia="ko-KR"/>
        </w:rPr>
      </w:pPr>
    </w:p>
    <w:p w14:paraId="732D77D7" w14:textId="77777777" w:rsidR="00A85280" w:rsidRPr="00A85280" w:rsidRDefault="00A85280" w:rsidP="00A85280">
      <w:pPr>
        <w:pStyle w:val="a3"/>
        <w:spacing w:line="240" w:lineRule="exact"/>
        <w:rPr>
          <w:rFonts w:ascii="Arial" w:hAnsi="Arial" w:cs="Arial"/>
          <w:sz w:val="24"/>
          <w:szCs w:val="24"/>
          <w:lang w:eastAsia="ko-KR"/>
        </w:rPr>
      </w:pPr>
      <w:r w:rsidRPr="00A85280">
        <w:rPr>
          <w:rFonts w:ascii="Arial" w:hAnsi="Arial" w:cs="Arial"/>
          <w:sz w:val="24"/>
          <w:szCs w:val="24"/>
          <w:lang w:eastAsia="ko-KR"/>
        </w:rPr>
        <w:t xml:space="preserve">The EU Declaration of Conformity for this product can be found at: </w:t>
      </w:r>
    </w:p>
    <w:p w14:paraId="325B6153" w14:textId="77777777" w:rsidR="00E050A1" w:rsidRPr="00093C7E" w:rsidRDefault="00E050A1" w:rsidP="00E050A1">
      <w:pPr>
        <w:pStyle w:val="a3"/>
        <w:spacing w:line="240" w:lineRule="exact"/>
        <w:rPr>
          <w:rFonts w:ascii="Arial" w:hAnsi="Arial" w:cs="Arial"/>
          <w:sz w:val="24"/>
          <w:szCs w:val="24"/>
          <w:lang w:eastAsia="ko-KR"/>
        </w:rPr>
      </w:pPr>
    </w:p>
    <w:p w14:paraId="76B18E7B" w14:textId="77777777" w:rsidR="00E050A1" w:rsidRPr="00093C7E" w:rsidRDefault="00E050A1" w:rsidP="00E050A1">
      <w:pPr>
        <w:rPr>
          <w:rFonts w:ascii="Arial" w:hAnsi="Arial" w:cs="Arial"/>
          <w:sz w:val="24"/>
          <w:szCs w:val="24"/>
        </w:rPr>
      </w:pPr>
      <w:r w:rsidRPr="00093C7E">
        <w:rPr>
          <w:rFonts w:ascii="Arial" w:hAnsi="Arial" w:cs="Arial"/>
          <w:sz w:val="24"/>
          <w:szCs w:val="24"/>
          <w:lang w:eastAsia="ko-KR"/>
        </w:rPr>
        <w:t xml:space="preserve">The protector is </w:t>
      </w:r>
      <w:r w:rsidRPr="00093C7E">
        <w:rPr>
          <w:rFonts w:ascii="Arial" w:hAnsi="Arial" w:cs="Arial"/>
          <w:sz w:val="24"/>
          <w:szCs w:val="24"/>
        </w:rPr>
        <w:t>designed to provide limited protection against minor injuries caused by impacts with road surfaces as a result of a motorcycle accident.</w:t>
      </w:r>
    </w:p>
    <w:p w14:paraId="14B40304" w14:textId="77777777" w:rsidR="004D0828" w:rsidRPr="00093C7E" w:rsidRDefault="004D0828" w:rsidP="00E050A1">
      <w:pPr>
        <w:rPr>
          <w:rFonts w:ascii="Arial" w:hAnsi="Arial" w:cs="Arial"/>
          <w:sz w:val="24"/>
          <w:szCs w:val="24"/>
        </w:rPr>
      </w:pPr>
    </w:p>
    <w:p w14:paraId="58E46D85" w14:textId="77777777" w:rsidR="004D0828" w:rsidRPr="00093C7E" w:rsidRDefault="004D0828" w:rsidP="004D0828">
      <w:pPr>
        <w:rPr>
          <w:rFonts w:ascii="Arial" w:hAnsi="Arial" w:cs="Arial"/>
          <w:sz w:val="24"/>
          <w:szCs w:val="24"/>
          <w:lang w:eastAsia="ko-KR"/>
        </w:rPr>
      </w:pPr>
      <w:r w:rsidRPr="00093C7E">
        <w:rPr>
          <w:rFonts w:ascii="Arial" w:hAnsi="Arial" w:cs="Arial"/>
          <w:sz w:val="24"/>
          <w:szCs w:val="24"/>
        </w:rPr>
        <w:t xml:space="preserve">This product </w:t>
      </w:r>
      <w:r w:rsidR="00A705D3" w:rsidRPr="00093C7E">
        <w:rPr>
          <w:rFonts w:ascii="Arial" w:hAnsi="Arial" w:cs="Arial"/>
          <w:sz w:val="24"/>
          <w:szCs w:val="24"/>
        </w:rPr>
        <w:t>is intended to be worn</w:t>
      </w:r>
      <w:r w:rsidRPr="00093C7E">
        <w:rPr>
          <w:rFonts w:ascii="Arial" w:hAnsi="Arial" w:cs="Arial"/>
          <w:sz w:val="24"/>
          <w:szCs w:val="24"/>
        </w:rPr>
        <w:t xml:space="preserve"> i</w:t>
      </w:r>
      <w:r w:rsidR="00A705D3" w:rsidRPr="00093C7E">
        <w:rPr>
          <w:rFonts w:ascii="Arial" w:hAnsi="Arial" w:cs="Arial"/>
          <w:sz w:val="24"/>
          <w:szCs w:val="24"/>
        </w:rPr>
        <w:t>nside a suitable pocket within an appropriate</w:t>
      </w:r>
      <w:r w:rsidRPr="00093C7E">
        <w:rPr>
          <w:rFonts w:ascii="Arial" w:hAnsi="Arial" w:cs="Arial"/>
          <w:sz w:val="24"/>
          <w:szCs w:val="24"/>
        </w:rPr>
        <w:t xml:space="preserve"> outer garment. </w:t>
      </w:r>
    </w:p>
    <w:p w14:paraId="4E4A6294" w14:textId="77777777" w:rsidR="00E050A1" w:rsidRPr="00093C7E" w:rsidRDefault="00E050A1" w:rsidP="00E050A1">
      <w:pPr>
        <w:pStyle w:val="a3"/>
        <w:spacing w:line="240" w:lineRule="exact"/>
        <w:rPr>
          <w:rFonts w:ascii="Arial" w:hAnsi="Arial" w:cs="Arial"/>
          <w:sz w:val="24"/>
          <w:szCs w:val="24"/>
          <w:lang w:eastAsia="ko-KR"/>
        </w:rPr>
      </w:pPr>
    </w:p>
    <w:p w14:paraId="16B4AAC0" w14:textId="77777777" w:rsidR="00E050A1" w:rsidRPr="00093C7E" w:rsidRDefault="00E050A1" w:rsidP="00E050A1">
      <w:pPr>
        <w:rPr>
          <w:rFonts w:ascii="Arial" w:hAnsi="Arial" w:cs="Arial"/>
          <w:sz w:val="24"/>
          <w:szCs w:val="24"/>
          <w:lang w:eastAsia="ko-KR"/>
        </w:rPr>
      </w:pPr>
      <w:r w:rsidRPr="00093C7E">
        <w:rPr>
          <w:rFonts w:ascii="Arial" w:hAnsi="Arial" w:cs="Arial"/>
          <w:sz w:val="24"/>
          <w:szCs w:val="24"/>
        </w:rPr>
        <w:t xml:space="preserve">The inclusion of </w:t>
      </w:r>
      <w:r w:rsidR="00BA3033">
        <w:rPr>
          <w:rFonts w:ascii="Arial" w:hAnsi="Arial" w:cs="Arial"/>
          <w:sz w:val="24"/>
          <w:szCs w:val="24"/>
        </w:rPr>
        <w:t>EU</w:t>
      </w:r>
      <w:r w:rsidRPr="00093C7E">
        <w:rPr>
          <w:rFonts w:ascii="Arial" w:hAnsi="Arial" w:cs="Arial"/>
          <w:sz w:val="24"/>
          <w:szCs w:val="24"/>
        </w:rPr>
        <w:t xml:space="preserve"> approved impact protectors in a garment does not imply that the whole garment is </w:t>
      </w:r>
      <w:r w:rsidR="00BA3033">
        <w:rPr>
          <w:rFonts w:ascii="Arial" w:hAnsi="Arial" w:cs="Arial"/>
          <w:sz w:val="24"/>
          <w:szCs w:val="24"/>
        </w:rPr>
        <w:t xml:space="preserve">EU </w:t>
      </w:r>
      <w:r w:rsidRPr="00093C7E">
        <w:rPr>
          <w:rFonts w:ascii="Arial" w:hAnsi="Arial" w:cs="Arial"/>
          <w:sz w:val="24"/>
          <w:szCs w:val="24"/>
        </w:rPr>
        <w:t>approved.</w:t>
      </w:r>
    </w:p>
    <w:p w14:paraId="2C073934" w14:textId="77777777" w:rsidR="00E050A1" w:rsidRPr="00093C7E" w:rsidRDefault="00E050A1" w:rsidP="00E050A1">
      <w:pPr>
        <w:pStyle w:val="a3"/>
        <w:spacing w:line="240" w:lineRule="exact"/>
        <w:rPr>
          <w:rFonts w:ascii="Arial" w:hAnsi="Arial" w:cs="Arial"/>
          <w:sz w:val="24"/>
          <w:szCs w:val="24"/>
          <w:lang w:eastAsia="ko-KR"/>
        </w:rPr>
      </w:pPr>
    </w:p>
    <w:p w14:paraId="2C2A553C" w14:textId="77777777" w:rsidR="00E050A1" w:rsidRPr="00093C7E" w:rsidRDefault="00E050A1" w:rsidP="00E050A1">
      <w:pPr>
        <w:rPr>
          <w:rFonts w:ascii="Arial" w:hAnsi="Arial" w:cs="Arial"/>
          <w:b/>
          <w:sz w:val="24"/>
          <w:szCs w:val="24"/>
        </w:rPr>
      </w:pPr>
      <w:r w:rsidRPr="00093C7E">
        <w:rPr>
          <w:rFonts w:ascii="Arial" w:hAnsi="Arial" w:cs="Arial"/>
          <w:b/>
          <w:sz w:val="24"/>
          <w:szCs w:val="24"/>
        </w:rPr>
        <w:t>Product Identification</w:t>
      </w:r>
    </w:p>
    <w:p w14:paraId="6F14B45D" w14:textId="77777777" w:rsidR="00A705D3" w:rsidRPr="00093C7E" w:rsidRDefault="00A705D3" w:rsidP="00E050A1">
      <w:pPr>
        <w:rPr>
          <w:rFonts w:ascii="Arial" w:hAnsi="Arial" w:cs="Arial"/>
          <w:sz w:val="24"/>
          <w:szCs w:val="24"/>
        </w:rPr>
      </w:pPr>
      <w:r w:rsidRPr="00093C7E">
        <w:rPr>
          <w:rFonts w:ascii="Arial" w:hAnsi="Arial" w:cs="Arial"/>
          <w:sz w:val="24"/>
          <w:szCs w:val="24"/>
        </w:rPr>
        <w:t>This user information is applicable to the following products:</w:t>
      </w:r>
    </w:p>
    <w:p w14:paraId="08583E43" w14:textId="77777777" w:rsidR="00A705D3" w:rsidRPr="00093C7E" w:rsidRDefault="00A705D3" w:rsidP="00E050A1">
      <w:pPr>
        <w:rPr>
          <w:rFonts w:ascii="Arial" w:hAnsi="Arial" w:cs="Arial"/>
          <w:b/>
          <w:sz w:val="24"/>
          <w:szCs w:val="24"/>
        </w:rPr>
      </w:pPr>
    </w:p>
    <w:tbl>
      <w:tblPr>
        <w:tblStyle w:val="a5"/>
        <w:tblW w:w="0" w:type="auto"/>
        <w:tblLayout w:type="fixed"/>
        <w:tblLook w:val="04A0" w:firstRow="1" w:lastRow="0" w:firstColumn="1" w:lastColumn="0" w:noHBand="0" w:noVBand="1"/>
      </w:tblPr>
      <w:tblGrid>
        <w:gridCol w:w="2298"/>
        <w:gridCol w:w="1276"/>
        <w:gridCol w:w="1275"/>
        <w:gridCol w:w="1701"/>
        <w:gridCol w:w="774"/>
        <w:gridCol w:w="1441"/>
      </w:tblGrid>
      <w:tr w:rsidR="009E018A" w:rsidRPr="00093C7E" w14:paraId="1B1BD324" w14:textId="77777777" w:rsidTr="00FA5445">
        <w:tc>
          <w:tcPr>
            <w:tcW w:w="2298" w:type="dxa"/>
          </w:tcPr>
          <w:p w14:paraId="3C594829" w14:textId="77777777" w:rsidR="009E018A" w:rsidRPr="00D87D5B" w:rsidRDefault="00225EE0" w:rsidP="00E050A1">
            <w:pPr>
              <w:rPr>
                <w:rFonts w:ascii="Arial" w:hAnsi="Arial" w:cs="Arial"/>
                <w:b/>
              </w:rPr>
            </w:pPr>
            <w:r w:rsidRPr="00D87D5B">
              <w:rPr>
                <w:rFonts w:ascii="Arial" w:hAnsi="Arial" w:cs="Arial"/>
                <w:b/>
              </w:rPr>
              <w:t xml:space="preserve">CERTI </w:t>
            </w:r>
            <w:proofErr w:type="gramStart"/>
            <w:r w:rsidRPr="00D87D5B">
              <w:rPr>
                <w:rFonts w:ascii="Arial" w:hAnsi="Arial" w:cs="Arial"/>
                <w:b/>
              </w:rPr>
              <w:t>NO :</w:t>
            </w:r>
            <w:r w:rsidR="009E018A" w:rsidRPr="00D87D5B">
              <w:rPr>
                <w:rFonts w:ascii="Arial" w:hAnsi="Arial" w:cs="Arial"/>
                <w:b/>
              </w:rPr>
              <w:t>Product</w:t>
            </w:r>
            <w:proofErr w:type="gramEnd"/>
            <w:r w:rsidR="009E018A" w:rsidRPr="00D87D5B">
              <w:rPr>
                <w:rFonts w:ascii="Arial" w:hAnsi="Arial" w:cs="Arial"/>
                <w:b/>
              </w:rPr>
              <w:t xml:space="preserve"> Name /Code</w:t>
            </w:r>
          </w:p>
        </w:tc>
        <w:tc>
          <w:tcPr>
            <w:tcW w:w="1276" w:type="dxa"/>
          </w:tcPr>
          <w:p w14:paraId="48323319" w14:textId="77777777" w:rsidR="009E018A" w:rsidRPr="00D87D5B" w:rsidRDefault="009E018A" w:rsidP="00E050A1">
            <w:pPr>
              <w:rPr>
                <w:rFonts w:ascii="Arial" w:hAnsi="Arial" w:cs="Arial"/>
                <w:b/>
              </w:rPr>
            </w:pPr>
            <w:r w:rsidRPr="00D87D5B">
              <w:rPr>
                <w:rFonts w:ascii="Arial" w:hAnsi="Arial" w:cs="Arial"/>
                <w:b/>
              </w:rPr>
              <w:t>Protector Style</w:t>
            </w:r>
          </w:p>
        </w:tc>
        <w:tc>
          <w:tcPr>
            <w:tcW w:w="1275" w:type="dxa"/>
          </w:tcPr>
          <w:p w14:paraId="48DF16A1" w14:textId="77777777" w:rsidR="009E018A" w:rsidRPr="00D87D5B" w:rsidRDefault="009E018A" w:rsidP="00E050A1">
            <w:pPr>
              <w:rPr>
                <w:rFonts w:ascii="Arial" w:hAnsi="Arial" w:cs="Arial"/>
                <w:b/>
              </w:rPr>
            </w:pPr>
            <w:r w:rsidRPr="00D87D5B">
              <w:rPr>
                <w:rFonts w:ascii="Arial" w:hAnsi="Arial" w:cs="Arial"/>
                <w:b/>
              </w:rPr>
              <w:t>Protector Type</w:t>
            </w:r>
          </w:p>
        </w:tc>
        <w:tc>
          <w:tcPr>
            <w:tcW w:w="1701" w:type="dxa"/>
          </w:tcPr>
          <w:p w14:paraId="31740272" w14:textId="77777777" w:rsidR="009E018A" w:rsidRPr="00D87D5B" w:rsidRDefault="009E018A" w:rsidP="00E050A1">
            <w:pPr>
              <w:rPr>
                <w:rFonts w:ascii="Arial" w:hAnsi="Arial" w:cs="Arial"/>
                <w:b/>
              </w:rPr>
            </w:pPr>
            <w:r w:rsidRPr="00D87D5B">
              <w:rPr>
                <w:rFonts w:ascii="Arial" w:hAnsi="Arial" w:cs="Arial"/>
                <w:b/>
              </w:rPr>
              <w:t>Performance Level Achieved</w:t>
            </w:r>
          </w:p>
        </w:tc>
        <w:tc>
          <w:tcPr>
            <w:tcW w:w="774" w:type="dxa"/>
          </w:tcPr>
          <w:p w14:paraId="4A8E8EBA" w14:textId="77777777" w:rsidR="009E018A" w:rsidRPr="00D87D5B" w:rsidRDefault="009E018A" w:rsidP="00E050A1">
            <w:pPr>
              <w:rPr>
                <w:rFonts w:ascii="Arial" w:hAnsi="Arial" w:cs="Arial"/>
                <w:b/>
              </w:rPr>
            </w:pPr>
          </w:p>
        </w:tc>
        <w:tc>
          <w:tcPr>
            <w:tcW w:w="1441" w:type="dxa"/>
          </w:tcPr>
          <w:p w14:paraId="5A066211" w14:textId="77777777" w:rsidR="00225EE0" w:rsidRPr="00225EE0" w:rsidRDefault="009E018A" w:rsidP="00E050A1">
            <w:pPr>
              <w:rPr>
                <w:rFonts w:ascii="Arial" w:hAnsi="Arial" w:cs="Arial"/>
                <w:b/>
                <w:sz w:val="20"/>
              </w:rPr>
            </w:pPr>
            <w:r w:rsidRPr="00225EE0">
              <w:rPr>
                <w:rFonts w:ascii="Arial" w:hAnsi="Arial" w:cs="Arial"/>
                <w:b/>
                <w:sz w:val="20"/>
              </w:rPr>
              <w:t xml:space="preserve">Suitable Pocket size </w:t>
            </w:r>
          </w:p>
          <w:p w14:paraId="41ED009D" w14:textId="77777777" w:rsidR="00225EE0" w:rsidRDefault="00225EE0" w:rsidP="00E050A1">
            <w:pPr>
              <w:rPr>
                <w:rFonts w:ascii="Arial" w:hAnsi="Arial" w:cs="Arial"/>
                <w:b/>
                <w:sz w:val="20"/>
              </w:rPr>
            </w:pPr>
            <w:proofErr w:type="spellStart"/>
            <w:r w:rsidRPr="00225EE0">
              <w:rPr>
                <w:rFonts w:ascii="Arial" w:hAnsi="Arial" w:cs="Arial"/>
                <w:b/>
                <w:sz w:val="20"/>
              </w:rPr>
              <w:t>W</w:t>
            </w:r>
            <w:r w:rsidR="009E018A" w:rsidRPr="00225EE0">
              <w:rPr>
                <w:rFonts w:ascii="Arial" w:hAnsi="Arial" w:cs="Arial"/>
                <w:b/>
                <w:sz w:val="20"/>
              </w:rPr>
              <w:t>ith</w:t>
            </w:r>
            <w:r>
              <w:rPr>
                <w:rFonts w:ascii="Arial" w:hAnsi="Arial" w:cs="Arial"/>
                <w:b/>
                <w:sz w:val="20"/>
              </w:rPr>
              <w:t>m</w:t>
            </w:r>
            <w:r w:rsidRPr="00225EE0">
              <w:rPr>
                <w:rFonts w:ascii="Arial" w:hAnsi="Arial" w:cs="Arial"/>
                <w:b/>
                <w:sz w:val="20"/>
              </w:rPr>
              <w:t>m</w:t>
            </w:r>
            <w:proofErr w:type="spellEnd"/>
            <w:r w:rsidRPr="00225EE0">
              <w:rPr>
                <w:rFonts w:ascii="Arial" w:hAnsi="Arial" w:cs="Arial"/>
                <w:b/>
                <w:sz w:val="20"/>
              </w:rPr>
              <w:t>.</w:t>
            </w:r>
          </w:p>
          <w:p w14:paraId="3C3D6A17" w14:textId="77777777" w:rsidR="009E018A" w:rsidRPr="00093C7E" w:rsidRDefault="00225EE0" w:rsidP="00E050A1">
            <w:pPr>
              <w:rPr>
                <w:rFonts w:ascii="Arial" w:hAnsi="Arial" w:cs="Arial"/>
                <w:b/>
                <w:sz w:val="24"/>
                <w:szCs w:val="24"/>
              </w:rPr>
            </w:pPr>
            <w:r w:rsidRPr="00225EE0">
              <w:rPr>
                <w:rFonts w:ascii="Arial" w:hAnsi="Arial" w:cs="Arial"/>
                <w:b/>
                <w:sz w:val="20"/>
              </w:rPr>
              <w:t>/length mm</w:t>
            </w:r>
          </w:p>
        </w:tc>
      </w:tr>
      <w:tr w:rsidR="00D87D5B" w:rsidRPr="00D87D5B" w14:paraId="1CE41A6F" w14:textId="77777777" w:rsidTr="00FA5445">
        <w:tc>
          <w:tcPr>
            <w:tcW w:w="2298" w:type="dxa"/>
          </w:tcPr>
          <w:p w14:paraId="157FDD4E" w14:textId="77777777" w:rsidR="009E018A" w:rsidRPr="00D87D5B" w:rsidRDefault="00225EE0" w:rsidP="00E050A1">
            <w:pPr>
              <w:rPr>
                <w:rFonts w:ascii="Arial" w:hAnsi="Arial" w:cs="Arial"/>
                <w:b/>
                <w:color w:val="FF0000"/>
                <w:lang w:eastAsia="ko-KR"/>
              </w:rPr>
            </w:pPr>
            <w:r w:rsidRPr="00D87D5B">
              <w:rPr>
                <w:rFonts w:ascii="Arial" w:hAnsi="Arial" w:cs="Arial" w:hint="eastAsia"/>
                <w:b/>
                <w:color w:val="FF0000"/>
                <w:lang w:eastAsia="ko-KR"/>
              </w:rPr>
              <w:t>8</w:t>
            </w:r>
            <w:r w:rsidRPr="00D87D5B">
              <w:rPr>
                <w:rFonts w:ascii="Arial" w:hAnsi="Arial" w:cs="Arial"/>
                <w:b/>
                <w:color w:val="FF0000"/>
                <w:lang w:eastAsia="ko-KR"/>
              </w:rPr>
              <w:t>484 HEX S</w:t>
            </w:r>
          </w:p>
        </w:tc>
        <w:tc>
          <w:tcPr>
            <w:tcW w:w="1276" w:type="dxa"/>
          </w:tcPr>
          <w:p w14:paraId="6559A8EA" w14:textId="77777777" w:rsidR="009E018A" w:rsidRPr="00D87D5B" w:rsidRDefault="00225EE0" w:rsidP="00E050A1">
            <w:pPr>
              <w:rPr>
                <w:rFonts w:ascii="Arial" w:hAnsi="Arial" w:cs="Arial"/>
                <w:b/>
                <w:color w:val="FF0000"/>
              </w:rPr>
            </w:pPr>
            <w:r w:rsidRPr="00D87D5B">
              <w:rPr>
                <w:rFonts w:ascii="Arial" w:hAnsi="Arial" w:cs="Arial"/>
                <w:b/>
                <w:color w:val="FF0000"/>
              </w:rPr>
              <w:t>S</w:t>
            </w:r>
          </w:p>
        </w:tc>
        <w:tc>
          <w:tcPr>
            <w:tcW w:w="1275" w:type="dxa"/>
          </w:tcPr>
          <w:p w14:paraId="3BB1FFF6" w14:textId="77777777" w:rsidR="009E018A" w:rsidRPr="00D87D5B" w:rsidRDefault="009E018A" w:rsidP="002E423A">
            <w:pPr>
              <w:jc w:val="center"/>
              <w:rPr>
                <w:rFonts w:ascii="Arial" w:hAnsi="Arial" w:cs="Arial"/>
                <w:b/>
                <w:color w:val="FF0000"/>
              </w:rPr>
            </w:pPr>
            <w:r w:rsidRPr="00D87D5B">
              <w:rPr>
                <w:rFonts w:ascii="Arial" w:hAnsi="Arial" w:cs="Arial"/>
                <w:b/>
                <w:color w:val="FF0000"/>
              </w:rPr>
              <w:t xml:space="preserve">A </w:t>
            </w:r>
          </w:p>
        </w:tc>
        <w:tc>
          <w:tcPr>
            <w:tcW w:w="1701" w:type="dxa"/>
          </w:tcPr>
          <w:p w14:paraId="36B549DF" w14:textId="77777777" w:rsidR="009E018A" w:rsidRPr="00D87D5B" w:rsidRDefault="009E018A" w:rsidP="002E423A">
            <w:pPr>
              <w:jc w:val="center"/>
              <w:rPr>
                <w:rFonts w:ascii="Arial" w:hAnsi="Arial" w:cs="Arial"/>
                <w:b/>
                <w:color w:val="FF0000"/>
              </w:rPr>
            </w:pPr>
            <w:r w:rsidRPr="00D87D5B">
              <w:rPr>
                <w:rFonts w:ascii="Arial" w:hAnsi="Arial" w:cs="Arial"/>
                <w:b/>
                <w:color w:val="FF0000"/>
              </w:rPr>
              <w:t xml:space="preserve">1 </w:t>
            </w:r>
          </w:p>
        </w:tc>
        <w:tc>
          <w:tcPr>
            <w:tcW w:w="774" w:type="dxa"/>
          </w:tcPr>
          <w:p w14:paraId="63DFD11E" w14:textId="77777777" w:rsidR="009E018A" w:rsidRPr="00D87D5B" w:rsidRDefault="009E018A" w:rsidP="00E050A1">
            <w:pPr>
              <w:rPr>
                <w:rFonts w:ascii="Arial" w:hAnsi="Arial" w:cs="Arial"/>
                <w:b/>
                <w:color w:val="FF0000"/>
              </w:rPr>
            </w:pPr>
          </w:p>
        </w:tc>
        <w:tc>
          <w:tcPr>
            <w:tcW w:w="1441" w:type="dxa"/>
          </w:tcPr>
          <w:p w14:paraId="1C665553" w14:textId="77777777" w:rsidR="009E018A" w:rsidRPr="00D87D5B" w:rsidRDefault="00225EE0" w:rsidP="00E050A1">
            <w:pPr>
              <w:rPr>
                <w:rFonts w:ascii="Arial" w:hAnsi="Arial" w:cs="Arial"/>
                <w:b/>
                <w:color w:val="FF0000"/>
                <w:lang w:eastAsia="ko-KR"/>
              </w:rPr>
            </w:pPr>
            <w:r w:rsidRPr="00D87D5B">
              <w:rPr>
                <w:rFonts w:ascii="Arial" w:hAnsi="Arial" w:cs="Arial" w:hint="eastAsia"/>
                <w:b/>
                <w:color w:val="FF0000"/>
                <w:lang w:eastAsia="ko-KR"/>
              </w:rPr>
              <w:t>1</w:t>
            </w:r>
            <w:r w:rsidRPr="00D87D5B">
              <w:rPr>
                <w:rFonts w:ascii="Arial" w:hAnsi="Arial" w:cs="Arial"/>
                <w:b/>
                <w:color w:val="FF0000"/>
                <w:lang w:eastAsia="ko-KR"/>
              </w:rPr>
              <w:t>70/200</w:t>
            </w:r>
          </w:p>
        </w:tc>
      </w:tr>
      <w:tr w:rsidR="00D87D5B" w:rsidRPr="00D87D5B" w14:paraId="0266AE1C" w14:textId="77777777" w:rsidTr="00FA5445">
        <w:trPr>
          <w:trHeight w:val="307"/>
        </w:trPr>
        <w:tc>
          <w:tcPr>
            <w:tcW w:w="2298" w:type="dxa"/>
          </w:tcPr>
          <w:p w14:paraId="75D6E086" w14:textId="77777777" w:rsidR="009E018A" w:rsidRPr="00D87D5B" w:rsidRDefault="002044D9" w:rsidP="002044D9">
            <w:pPr>
              <w:snapToGrid w:val="0"/>
              <w:spacing w:before="120"/>
              <w:textAlignment w:val="baseline"/>
              <w:rPr>
                <w:rFonts w:ascii="Arial" w:hAnsi="Arial" w:cs="Arial"/>
                <w:b/>
                <w:color w:val="FF0000"/>
                <w:lang w:eastAsia="ko-KR"/>
              </w:rPr>
            </w:pPr>
            <w:r w:rsidRPr="00D87D5B">
              <w:rPr>
                <w:rFonts w:ascii="Arial" w:hAnsi="Arial" w:cs="Arial" w:hint="eastAsia"/>
                <w:b/>
                <w:color w:val="FF0000"/>
                <w:lang w:eastAsia="ko-KR"/>
              </w:rPr>
              <w:t>8</w:t>
            </w:r>
            <w:r w:rsidRPr="00D87D5B">
              <w:rPr>
                <w:rFonts w:ascii="Arial" w:hAnsi="Arial" w:cs="Arial"/>
                <w:b/>
                <w:color w:val="FF0000"/>
                <w:lang w:eastAsia="ko-KR"/>
              </w:rPr>
              <w:t>484 HEX EK</w:t>
            </w:r>
          </w:p>
        </w:tc>
        <w:tc>
          <w:tcPr>
            <w:tcW w:w="1276" w:type="dxa"/>
          </w:tcPr>
          <w:p w14:paraId="4F706A77" w14:textId="77777777" w:rsidR="009E018A" w:rsidRPr="00D87D5B" w:rsidRDefault="009E018A" w:rsidP="00C54272">
            <w:pPr>
              <w:rPr>
                <w:rFonts w:ascii="Arial" w:hAnsi="Arial" w:cs="Arial"/>
                <w:b/>
                <w:color w:val="FF0000"/>
              </w:rPr>
            </w:pPr>
            <w:r w:rsidRPr="00D87D5B">
              <w:rPr>
                <w:rFonts w:ascii="Arial" w:hAnsi="Arial" w:cs="Arial"/>
                <w:b/>
                <w:color w:val="FF0000"/>
              </w:rPr>
              <w:t xml:space="preserve">E/K </w:t>
            </w:r>
          </w:p>
        </w:tc>
        <w:tc>
          <w:tcPr>
            <w:tcW w:w="1275" w:type="dxa"/>
          </w:tcPr>
          <w:p w14:paraId="26B145C0" w14:textId="77777777" w:rsidR="009E018A" w:rsidRPr="00D87D5B" w:rsidRDefault="009E018A" w:rsidP="00C54272">
            <w:pPr>
              <w:jc w:val="center"/>
              <w:rPr>
                <w:rFonts w:ascii="Arial" w:hAnsi="Arial" w:cs="Arial"/>
                <w:b/>
                <w:color w:val="FF0000"/>
              </w:rPr>
            </w:pPr>
            <w:r w:rsidRPr="00D87D5B">
              <w:rPr>
                <w:rFonts w:ascii="Arial" w:hAnsi="Arial" w:cs="Arial"/>
                <w:b/>
                <w:color w:val="FF0000"/>
              </w:rPr>
              <w:t xml:space="preserve">A </w:t>
            </w:r>
          </w:p>
        </w:tc>
        <w:tc>
          <w:tcPr>
            <w:tcW w:w="1701" w:type="dxa"/>
          </w:tcPr>
          <w:p w14:paraId="79CDAD84" w14:textId="77777777" w:rsidR="009E018A" w:rsidRPr="00D87D5B" w:rsidRDefault="009E018A" w:rsidP="00C54272">
            <w:pPr>
              <w:jc w:val="center"/>
              <w:rPr>
                <w:rFonts w:ascii="Arial" w:hAnsi="Arial" w:cs="Arial"/>
                <w:b/>
                <w:color w:val="FF0000"/>
              </w:rPr>
            </w:pPr>
            <w:r w:rsidRPr="00D87D5B">
              <w:rPr>
                <w:rFonts w:ascii="Arial" w:hAnsi="Arial" w:cs="Arial"/>
                <w:b/>
                <w:color w:val="FF0000"/>
              </w:rPr>
              <w:t xml:space="preserve">1 </w:t>
            </w:r>
          </w:p>
        </w:tc>
        <w:tc>
          <w:tcPr>
            <w:tcW w:w="774" w:type="dxa"/>
          </w:tcPr>
          <w:p w14:paraId="628687D4" w14:textId="77777777" w:rsidR="009E018A" w:rsidRPr="00D87D5B" w:rsidRDefault="009E018A" w:rsidP="00E050A1">
            <w:pPr>
              <w:rPr>
                <w:rFonts w:ascii="Arial" w:hAnsi="Arial" w:cs="Arial"/>
                <w:b/>
                <w:color w:val="FF0000"/>
              </w:rPr>
            </w:pPr>
          </w:p>
        </w:tc>
        <w:tc>
          <w:tcPr>
            <w:tcW w:w="1441" w:type="dxa"/>
          </w:tcPr>
          <w:p w14:paraId="5E15B8FD" w14:textId="77777777" w:rsidR="009E018A" w:rsidRPr="00D87D5B" w:rsidRDefault="002044D9" w:rsidP="00E050A1">
            <w:pPr>
              <w:rPr>
                <w:rFonts w:ascii="Arial" w:hAnsi="Arial" w:cs="Arial"/>
                <w:b/>
                <w:color w:val="FF0000"/>
                <w:lang w:eastAsia="ko-KR"/>
              </w:rPr>
            </w:pPr>
            <w:r w:rsidRPr="00D87D5B">
              <w:rPr>
                <w:rFonts w:ascii="Arial" w:hAnsi="Arial" w:cs="Arial" w:hint="eastAsia"/>
                <w:b/>
                <w:color w:val="FF0000"/>
                <w:lang w:eastAsia="ko-KR"/>
              </w:rPr>
              <w:t>1</w:t>
            </w:r>
            <w:r w:rsidRPr="00D87D5B">
              <w:rPr>
                <w:rFonts w:ascii="Arial" w:hAnsi="Arial" w:cs="Arial"/>
                <w:b/>
                <w:color w:val="FF0000"/>
                <w:lang w:eastAsia="ko-KR"/>
              </w:rPr>
              <w:t>65 / 260</w:t>
            </w:r>
          </w:p>
        </w:tc>
      </w:tr>
      <w:tr w:rsidR="00D87D5B" w:rsidRPr="00D87D5B" w14:paraId="1F4DF89A" w14:textId="77777777" w:rsidTr="00FA5445">
        <w:trPr>
          <w:trHeight w:val="371"/>
        </w:trPr>
        <w:tc>
          <w:tcPr>
            <w:tcW w:w="2298" w:type="dxa"/>
          </w:tcPr>
          <w:p w14:paraId="383226BD" w14:textId="77777777" w:rsidR="009E018A" w:rsidRPr="00D87D5B" w:rsidRDefault="002044D9" w:rsidP="00E050A1">
            <w:pPr>
              <w:rPr>
                <w:rFonts w:ascii="Arial" w:hAnsi="Arial" w:cs="Arial"/>
                <w:b/>
                <w:color w:val="FF0000"/>
                <w:lang w:eastAsia="ko-KR"/>
              </w:rPr>
            </w:pPr>
            <w:r w:rsidRPr="00D87D5B">
              <w:rPr>
                <w:rFonts w:ascii="Arial" w:hAnsi="Arial" w:cs="Arial" w:hint="eastAsia"/>
                <w:b/>
                <w:color w:val="FF0000"/>
                <w:lang w:eastAsia="ko-KR"/>
              </w:rPr>
              <w:t>8</w:t>
            </w:r>
            <w:r w:rsidRPr="00D87D5B">
              <w:rPr>
                <w:rFonts w:ascii="Arial" w:hAnsi="Arial" w:cs="Arial"/>
                <w:b/>
                <w:color w:val="FF0000"/>
                <w:lang w:eastAsia="ko-KR"/>
              </w:rPr>
              <w:t>669 HEX LADY S</w:t>
            </w:r>
          </w:p>
        </w:tc>
        <w:tc>
          <w:tcPr>
            <w:tcW w:w="1276" w:type="dxa"/>
          </w:tcPr>
          <w:p w14:paraId="7704EDD6" w14:textId="77777777" w:rsidR="009E018A" w:rsidRPr="00D87D5B" w:rsidRDefault="009E018A" w:rsidP="00C54272">
            <w:pPr>
              <w:rPr>
                <w:rFonts w:ascii="Arial" w:hAnsi="Arial" w:cs="Arial"/>
                <w:b/>
                <w:color w:val="FF0000"/>
              </w:rPr>
            </w:pPr>
            <w:r w:rsidRPr="00D87D5B">
              <w:rPr>
                <w:rFonts w:ascii="Arial" w:hAnsi="Arial" w:cs="Arial"/>
                <w:b/>
                <w:color w:val="FF0000"/>
              </w:rPr>
              <w:t xml:space="preserve">S </w:t>
            </w:r>
          </w:p>
        </w:tc>
        <w:tc>
          <w:tcPr>
            <w:tcW w:w="1275" w:type="dxa"/>
          </w:tcPr>
          <w:p w14:paraId="13251F09" w14:textId="77777777" w:rsidR="009E018A" w:rsidRPr="00D87D5B" w:rsidRDefault="009E018A" w:rsidP="00C54272">
            <w:pPr>
              <w:jc w:val="center"/>
              <w:rPr>
                <w:rFonts w:ascii="Arial" w:hAnsi="Arial" w:cs="Arial"/>
                <w:b/>
                <w:color w:val="FF0000"/>
              </w:rPr>
            </w:pPr>
            <w:r w:rsidRPr="00D87D5B">
              <w:rPr>
                <w:rFonts w:ascii="Arial" w:hAnsi="Arial" w:cs="Arial"/>
                <w:b/>
                <w:color w:val="FF0000"/>
              </w:rPr>
              <w:t>A</w:t>
            </w:r>
          </w:p>
        </w:tc>
        <w:tc>
          <w:tcPr>
            <w:tcW w:w="1701" w:type="dxa"/>
          </w:tcPr>
          <w:p w14:paraId="12244C27" w14:textId="77777777" w:rsidR="009E018A" w:rsidRPr="00D87D5B" w:rsidRDefault="009E018A" w:rsidP="00C54272">
            <w:pPr>
              <w:jc w:val="center"/>
              <w:rPr>
                <w:rFonts w:ascii="Arial" w:hAnsi="Arial" w:cs="Arial"/>
                <w:b/>
                <w:color w:val="FF0000"/>
              </w:rPr>
            </w:pPr>
            <w:r w:rsidRPr="00D87D5B">
              <w:rPr>
                <w:rFonts w:ascii="Arial" w:hAnsi="Arial" w:cs="Arial"/>
                <w:b/>
                <w:color w:val="FF0000"/>
              </w:rPr>
              <w:t xml:space="preserve">1 </w:t>
            </w:r>
          </w:p>
        </w:tc>
        <w:tc>
          <w:tcPr>
            <w:tcW w:w="774" w:type="dxa"/>
          </w:tcPr>
          <w:p w14:paraId="158A2A45" w14:textId="77777777" w:rsidR="009E018A" w:rsidRPr="00D87D5B" w:rsidRDefault="009E018A" w:rsidP="00E050A1">
            <w:pPr>
              <w:rPr>
                <w:rFonts w:ascii="Arial" w:hAnsi="Arial" w:cs="Arial"/>
                <w:b/>
                <w:color w:val="FF0000"/>
              </w:rPr>
            </w:pPr>
          </w:p>
        </w:tc>
        <w:tc>
          <w:tcPr>
            <w:tcW w:w="1441" w:type="dxa"/>
          </w:tcPr>
          <w:p w14:paraId="70845216" w14:textId="77777777" w:rsidR="009E018A" w:rsidRPr="00D87D5B" w:rsidRDefault="002044D9" w:rsidP="00E050A1">
            <w:pPr>
              <w:rPr>
                <w:rFonts w:ascii="Arial" w:hAnsi="Arial" w:cs="Arial"/>
                <w:b/>
                <w:color w:val="FF0000"/>
                <w:lang w:eastAsia="ko-KR"/>
              </w:rPr>
            </w:pPr>
            <w:r w:rsidRPr="00D87D5B">
              <w:rPr>
                <w:rFonts w:ascii="Arial" w:hAnsi="Arial" w:cs="Arial" w:hint="eastAsia"/>
                <w:b/>
                <w:color w:val="FF0000"/>
                <w:lang w:eastAsia="ko-KR"/>
              </w:rPr>
              <w:t>1</w:t>
            </w:r>
            <w:r w:rsidRPr="00D87D5B">
              <w:rPr>
                <w:rFonts w:ascii="Arial" w:hAnsi="Arial" w:cs="Arial"/>
                <w:b/>
                <w:color w:val="FF0000"/>
                <w:lang w:eastAsia="ko-KR"/>
              </w:rPr>
              <w:t>55 / 190</w:t>
            </w:r>
          </w:p>
        </w:tc>
      </w:tr>
      <w:tr w:rsidR="00D87D5B" w:rsidRPr="00D87D5B" w14:paraId="5308992B" w14:textId="77777777" w:rsidTr="00FA5445">
        <w:trPr>
          <w:trHeight w:val="277"/>
        </w:trPr>
        <w:tc>
          <w:tcPr>
            <w:tcW w:w="2298" w:type="dxa"/>
          </w:tcPr>
          <w:p w14:paraId="0D46E0EC" w14:textId="77777777" w:rsidR="009E018A" w:rsidRPr="00D87D5B" w:rsidRDefault="002044D9" w:rsidP="00E050A1">
            <w:pPr>
              <w:rPr>
                <w:rFonts w:ascii="Arial" w:hAnsi="Arial" w:cs="Arial"/>
                <w:b/>
                <w:color w:val="FF0000"/>
              </w:rPr>
            </w:pPr>
            <w:r w:rsidRPr="00D87D5B">
              <w:rPr>
                <w:rFonts w:ascii="Arial" w:hAnsi="Arial" w:cs="Arial" w:hint="eastAsia"/>
                <w:b/>
                <w:color w:val="FF0000"/>
                <w:lang w:eastAsia="ko-KR"/>
              </w:rPr>
              <w:t>8</w:t>
            </w:r>
            <w:r w:rsidRPr="00D87D5B">
              <w:rPr>
                <w:rFonts w:ascii="Arial" w:hAnsi="Arial" w:cs="Arial"/>
                <w:b/>
                <w:color w:val="FF0000"/>
                <w:lang w:eastAsia="ko-KR"/>
              </w:rPr>
              <w:t>669 HEX LADY EK</w:t>
            </w:r>
          </w:p>
        </w:tc>
        <w:tc>
          <w:tcPr>
            <w:tcW w:w="1276" w:type="dxa"/>
          </w:tcPr>
          <w:p w14:paraId="732F8151" w14:textId="77777777" w:rsidR="009E018A" w:rsidRPr="00D87D5B" w:rsidRDefault="002044D9" w:rsidP="00C54272">
            <w:pPr>
              <w:rPr>
                <w:rFonts w:ascii="Arial" w:hAnsi="Arial" w:cs="Arial"/>
                <w:b/>
                <w:color w:val="FF0000"/>
              </w:rPr>
            </w:pPr>
            <w:r w:rsidRPr="00D87D5B">
              <w:rPr>
                <w:rFonts w:ascii="Arial" w:hAnsi="Arial" w:cs="Arial"/>
                <w:b/>
                <w:color w:val="FF0000"/>
              </w:rPr>
              <w:t>E/K</w:t>
            </w:r>
          </w:p>
        </w:tc>
        <w:tc>
          <w:tcPr>
            <w:tcW w:w="1275" w:type="dxa"/>
          </w:tcPr>
          <w:p w14:paraId="0080FA7D" w14:textId="77777777" w:rsidR="009E018A" w:rsidRPr="00D87D5B" w:rsidRDefault="002044D9" w:rsidP="00C54272">
            <w:pPr>
              <w:jc w:val="center"/>
              <w:rPr>
                <w:rFonts w:ascii="Arial" w:hAnsi="Arial" w:cs="Arial"/>
                <w:b/>
                <w:color w:val="FF0000"/>
              </w:rPr>
            </w:pPr>
            <w:r w:rsidRPr="00D87D5B">
              <w:rPr>
                <w:rFonts w:ascii="Arial" w:hAnsi="Arial" w:cs="Arial"/>
                <w:b/>
                <w:color w:val="FF0000"/>
              </w:rPr>
              <w:t>A</w:t>
            </w:r>
          </w:p>
        </w:tc>
        <w:tc>
          <w:tcPr>
            <w:tcW w:w="1701" w:type="dxa"/>
          </w:tcPr>
          <w:p w14:paraId="6F163CD6" w14:textId="77777777" w:rsidR="009E018A" w:rsidRPr="00D87D5B" w:rsidRDefault="002044D9" w:rsidP="00C54272">
            <w:pPr>
              <w:jc w:val="center"/>
              <w:rPr>
                <w:rFonts w:ascii="Arial" w:hAnsi="Arial" w:cs="Arial"/>
                <w:b/>
                <w:color w:val="FF0000"/>
              </w:rPr>
            </w:pPr>
            <w:r w:rsidRPr="00D87D5B">
              <w:rPr>
                <w:rFonts w:ascii="Arial" w:hAnsi="Arial" w:cs="Arial"/>
                <w:b/>
                <w:color w:val="FF0000"/>
              </w:rPr>
              <w:t>1</w:t>
            </w:r>
          </w:p>
        </w:tc>
        <w:tc>
          <w:tcPr>
            <w:tcW w:w="774" w:type="dxa"/>
          </w:tcPr>
          <w:p w14:paraId="4328DD1F" w14:textId="77777777" w:rsidR="009E018A" w:rsidRPr="00D87D5B" w:rsidRDefault="009E018A" w:rsidP="00E050A1">
            <w:pPr>
              <w:rPr>
                <w:rFonts w:ascii="Arial" w:hAnsi="Arial" w:cs="Arial"/>
                <w:b/>
                <w:color w:val="FF0000"/>
              </w:rPr>
            </w:pPr>
          </w:p>
        </w:tc>
        <w:tc>
          <w:tcPr>
            <w:tcW w:w="1441" w:type="dxa"/>
          </w:tcPr>
          <w:p w14:paraId="11B7CB8D" w14:textId="77777777" w:rsidR="009E018A" w:rsidRPr="00D87D5B" w:rsidRDefault="002044D9" w:rsidP="00E050A1">
            <w:pPr>
              <w:rPr>
                <w:rFonts w:ascii="Arial" w:hAnsi="Arial" w:cs="Arial"/>
                <w:b/>
                <w:color w:val="FF0000"/>
                <w:lang w:eastAsia="ko-KR"/>
              </w:rPr>
            </w:pPr>
            <w:r w:rsidRPr="00D87D5B">
              <w:rPr>
                <w:rFonts w:ascii="Arial" w:hAnsi="Arial" w:cs="Arial" w:hint="eastAsia"/>
                <w:b/>
                <w:color w:val="FF0000"/>
                <w:lang w:eastAsia="ko-KR"/>
              </w:rPr>
              <w:t>1</w:t>
            </w:r>
            <w:r w:rsidRPr="00D87D5B">
              <w:rPr>
                <w:rFonts w:ascii="Arial" w:hAnsi="Arial" w:cs="Arial"/>
                <w:b/>
                <w:color w:val="FF0000"/>
                <w:lang w:eastAsia="ko-KR"/>
              </w:rPr>
              <w:t>55 / 250</w:t>
            </w:r>
          </w:p>
        </w:tc>
      </w:tr>
      <w:tr w:rsidR="00D87D5B" w:rsidRPr="00D87D5B" w14:paraId="7000427B" w14:textId="77777777" w:rsidTr="00FA5445">
        <w:tc>
          <w:tcPr>
            <w:tcW w:w="2298" w:type="dxa"/>
          </w:tcPr>
          <w:p w14:paraId="0BE8E243" w14:textId="77777777" w:rsidR="009E018A" w:rsidRPr="00D87D5B" w:rsidRDefault="002044D9" w:rsidP="00E050A1">
            <w:pPr>
              <w:rPr>
                <w:rFonts w:ascii="Arial" w:hAnsi="Arial" w:cs="Arial"/>
                <w:b/>
                <w:color w:val="FF0000"/>
                <w:lang w:eastAsia="ko-KR"/>
              </w:rPr>
            </w:pPr>
            <w:r w:rsidRPr="00D87D5B">
              <w:rPr>
                <w:rFonts w:ascii="Arial" w:hAnsi="Arial" w:cs="Arial" w:hint="eastAsia"/>
                <w:b/>
                <w:color w:val="FF0000"/>
                <w:lang w:eastAsia="ko-KR"/>
              </w:rPr>
              <w:t>8</w:t>
            </w:r>
            <w:r w:rsidRPr="00D87D5B">
              <w:rPr>
                <w:rFonts w:ascii="Arial" w:hAnsi="Arial" w:cs="Arial"/>
                <w:b/>
                <w:color w:val="FF0000"/>
                <w:lang w:eastAsia="ko-KR"/>
              </w:rPr>
              <w:t>731 HEX PRO S</w:t>
            </w:r>
          </w:p>
        </w:tc>
        <w:tc>
          <w:tcPr>
            <w:tcW w:w="1276" w:type="dxa"/>
          </w:tcPr>
          <w:p w14:paraId="003CDD70" w14:textId="77777777" w:rsidR="009E018A" w:rsidRPr="00D87D5B" w:rsidRDefault="002044D9" w:rsidP="00C54272">
            <w:pPr>
              <w:rPr>
                <w:rFonts w:ascii="Arial" w:hAnsi="Arial" w:cs="Arial"/>
                <w:b/>
                <w:color w:val="FF0000"/>
              </w:rPr>
            </w:pPr>
            <w:r w:rsidRPr="00D87D5B">
              <w:rPr>
                <w:rFonts w:ascii="Arial" w:hAnsi="Arial" w:cs="Arial"/>
                <w:b/>
                <w:color w:val="FF0000"/>
              </w:rPr>
              <w:t>S</w:t>
            </w:r>
          </w:p>
        </w:tc>
        <w:tc>
          <w:tcPr>
            <w:tcW w:w="1275" w:type="dxa"/>
          </w:tcPr>
          <w:p w14:paraId="3A07D4E6" w14:textId="77777777" w:rsidR="009E018A" w:rsidRPr="00D87D5B" w:rsidRDefault="009E018A" w:rsidP="00C54272">
            <w:pPr>
              <w:jc w:val="center"/>
              <w:rPr>
                <w:rFonts w:ascii="Arial" w:hAnsi="Arial" w:cs="Arial"/>
                <w:b/>
                <w:color w:val="FF0000"/>
              </w:rPr>
            </w:pPr>
            <w:r w:rsidRPr="00D87D5B">
              <w:rPr>
                <w:rFonts w:ascii="Arial" w:hAnsi="Arial" w:cs="Arial"/>
                <w:b/>
                <w:color w:val="FF0000"/>
              </w:rPr>
              <w:t>B</w:t>
            </w:r>
          </w:p>
        </w:tc>
        <w:tc>
          <w:tcPr>
            <w:tcW w:w="1701" w:type="dxa"/>
          </w:tcPr>
          <w:p w14:paraId="597F52C5" w14:textId="77777777" w:rsidR="009E018A" w:rsidRPr="00D87D5B" w:rsidRDefault="009E018A" w:rsidP="00C54272">
            <w:pPr>
              <w:jc w:val="center"/>
              <w:rPr>
                <w:rFonts w:ascii="Arial" w:hAnsi="Arial" w:cs="Arial"/>
                <w:b/>
                <w:color w:val="FF0000"/>
              </w:rPr>
            </w:pPr>
            <w:r w:rsidRPr="00D87D5B">
              <w:rPr>
                <w:rFonts w:ascii="Arial" w:hAnsi="Arial" w:cs="Arial"/>
                <w:b/>
                <w:color w:val="FF0000"/>
              </w:rPr>
              <w:t>2</w:t>
            </w:r>
          </w:p>
        </w:tc>
        <w:tc>
          <w:tcPr>
            <w:tcW w:w="774" w:type="dxa"/>
          </w:tcPr>
          <w:p w14:paraId="04974848" w14:textId="77777777" w:rsidR="009E018A" w:rsidRPr="00D87D5B" w:rsidRDefault="009E018A" w:rsidP="00E050A1">
            <w:pPr>
              <w:rPr>
                <w:rFonts w:ascii="Arial" w:hAnsi="Arial" w:cs="Arial"/>
                <w:b/>
                <w:color w:val="FF0000"/>
              </w:rPr>
            </w:pPr>
          </w:p>
        </w:tc>
        <w:tc>
          <w:tcPr>
            <w:tcW w:w="1441" w:type="dxa"/>
          </w:tcPr>
          <w:p w14:paraId="3ABC972C" w14:textId="77777777" w:rsidR="009E018A" w:rsidRPr="00D87D5B" w:rsidRDefault="002044D9" w:rsidP="00E050A1">
            <w:pPr>
              <w:rPr>
                <w:rFonts w:ascii="Arial" w:hAnsi="Arial" w:cs="Arial"/>
                <w:b/>
                <w:color w:val="FF0000"/>
                <w:lang w:eastAsia="ko-KR"/>
              </w:rPr>
            </w:pPr>
            <w:r w:rsidRPr="00D87D5B">
              <w:rPr>
                <w:rFonts w:ascii="Arial" w:hAnsi="Arial" w:cs="Arial" w:hint="eastAsia"/>
                <w:b/>
                <w:color w:val="FF0000"/>
                <w:lang w:eastAsia="ko-KR"/>
              </w:rPr>
              <w:t>1</w:t>
            </w:r>
            <w:r w:rsidRPr="00D87D5B">
              <w:rPr>
                <w:rFonts w:ascii="Arial" w:hAnsi="Arial" w:cs="Arial"/>
                <w:b/>
                <w:color w:val="FF0000"/>
                <w:lang w:eastAsia="ko-KR"/>
              </w:rPr>
              <w:t>75 / 210</w:t>
            </w:r>
          </w:p>
        </w:tc>
      </w:tr>
      <w:tr w:rsidR="00D87D5B" w:rsidRPr="00D87D5B" w14:paraId="665100BB" w14:textId="77777777" w:rsidTr="00FA5445">
        <w:tc>
          <w:tcPr>
            <w:tcW w:w="2298" w:type="dxa"/>
          </w:tcPr>
          <w:p w14:paraId="55035E2C" w14:textId="77777777" w:rsidR="00225EE0" w:rsidRPr="00D87D5B" w:rsidRDefault="002044D9" w:rsidP="00E050A1">
            <w:pPr>
              <w:rPr>
                <w:rFonts w:ascii="Arial" w:hAnsi="Arial" w:cs="Arial"/>
                <w:b/>
                <w:color w:val="FF0000"/>
              </w:rPr>
            </w:pPr>
            <w:r w:rsidRPr="00D87D5B">
              <w:rPr>
                <w:rFonts w:ascii="Arial" w:hAnsi="Arial" w:cs="Arial" w:hint="eastAsia"/>
                <w:b/>
                <w:color w:val="FF0000"/>
                <w:lang w:eastAsia="ko-KR"/>
              </w:rPr>
              <w:t>8</w:t>
            </w:r>
            <w:r w:rsidRPr="00D87D5B">
              <w:rPr>
                <w:rFonts w:ascii="Arial" w:hAnsi="Arial" w:cs="Arial"/>
                <w:b/>
                <w:color w:val="FF0000"/>
                <w:lang w:eastAsia="ko-KR"/>
              </w:rPr>
              <w:t>731 HEX PRO EK</w:t>
            </w:r>
          </w:p>
        </w:tc>
        <w:tc>
          <w:tcPr>
            <w:tcW w:w="1276" w:type="dxa"/>
          </w:tcPr>
          <w:p w14:paraId="7D4090A0" w14:textId="77777777" w:rsidR="00225EE0" w:rsidRPr="00D87D5B" w:rsidRDefault="002044D9" w:rsidP="00C54272">
            <w:pPr>
              <w:rPr>
                <w:rFonts w:ascii="Arial" w:hAnsi="Arial" w:cs="Arial"/>
                <w:b/>
                <w:color w:val="FF0000"/>
                <w:lang w:eastAsia="ko-KR"/>
              </w:rPr>
            </w:pPr>
            <w:r w:rsidRPr="00D87D5B">
              <w:rPr>
                <w:rFonts w:ascii="Arial" w:hAnsi="Arial" w:cs="Arial" w:hint="eastAsia"/>
                <w:b/>
                <w:color w:val="FF0000"/>
                <w:lang w:eastAsia="ko-KR"/>
              </w:rPr>
              <w:t>E</w:t>
            </w:r>
            <w:r w:rsidRPr="00D87D5B">
              <w:rPr>
                <w:rFonts w:ascii="Arial" w:hAnsi="Arial" w:cs="Arial"/>
                <w:b/>
                <w:color w:val="FF0000"/>
                <w:lang w:eastAsia="ko-KR"/>
              </w:rPr>
              <w:t>/K</w:t>
            </w:r>
          </w:p>
        </w:tc>
        <w:tc>
          <w:tcPr>
            <w:tcW w:w="1275" w:type="dxa"/>
          </w:tcPr>
          <w:p w14:paraId="30F957BE" w14:textId="77777777" w:rsidR="00225EE0" w:rsidRPr="00D87D5B" w:rsidRDefault="002044D9" w:rsidP="00C54272">
            <w:pPr>
              <w:jc w:val="center"/>
              <w:rPr>
                <w:rFonts w:ascii="Arial" w:hAnsi="Arial" w:cs="Arial"/>
                <w:b/>
                <w:color w:val="FF0000"/>
                <w:lang w:eastAsia="ko-KR"/>
              </w:rPr>
            </w:pPr>
            <w:r w:rsidRPr="00D87D5B">
              <w:rPr>
                <w:rFonts w:ascii="Arial" w:hAnsi="Arial" w:cs="Arial" w:hint="eastAsia"/>
                <w:b/>
                <w:color w:val="FF0000"/>
                <w:lang w:eastAsia="ko-KR"/>
              </w:rPr>
              <w:t>B</w:t>
            </w:r>
          </w:p>
        </w:tc>
        <w:tc>
          <w:tcPr>
            <w:tcW w:w="1701" w:type="dxa"/>
          </w:tcPr>
          <w:p w14:paraId="68A7D330" w14:textId="77777777" w:rsidR="00225EE0" w:rsidRPr="00D87D5B" w:rsidRDefault="002044D9" w:rsidP="00C54272">
            <w:pPr>
              <w:jc w:val="center"/>
              <w:rPr>
                <w:rFonts w:ascii="Arial" w:hAnsi="Arial" w:cs="Arial"/>
                <w:b/>
                <w:color w:val="FF0000"/>
                <w:lang w:eastAsia="ko-KR"/>
              </w:rPr>
            </w:pPr>
            <w:r w:rsidRPr="00D87D5B">
              <w:rPr>
                <w:rFonts w:ascii="Arial" w:hAnsi="Arial" w:cs="Arial" w:hint="eastAsia"/>
                <w:b/>
                <w:color w:val="FF0000"/>
                <w:lang w:eastAsia="ko-KR"/>
              </w:rPr>
              <w:t>2</w:t>
            </w:r>
          </w:p>
        </w:tc>
        <w:tc>
          <w:tcPr>
            <w:tcW w:w="774" w:type="dxa"/>
          </w:tcPr>
          <w:p w14:paraId="095DB700" w14:textId="77777777" w:rsidR="00225EE0" w:rsidRPr="00D87D5B" w:rsidRDefault="00225EE0" w:rsidP="00E050A1">
            <w:pPr>
              <w:rPr>
                <w:rFonts w:ascii="Arial" w:hAnsi="Arial" w:cs="Arial"/>
                <w:b/>
                <w:color w:val="FF0000"/>
              </w:rPr>
            </w:pPr>
          </w:p>
        </w:tc>
        <w:tc>
          <w:tcPr>
            <w:tcW w:w="1441" w:type="dxa"/>
          </w:tcPr>
          <w:p w14:paraId="6B423751" w14:textId="77777777" w:rsidR="00225EE0" w:rsidRPr="00D87D5B" w:rsidRDefault="002044D9" w:rsidP="00E050A1">
            <w:pPr>
              <w:rPr>
                <w:rFonts w:ascii="Arial" w:hAnsi="Arial" w:cs="Arial"/>
                <w:b/>
                <w:color w:val="FF0000"/>
                <w:lang w:eastAsia="ko-KR"/>
              </w:rPr>
            </w:pPr>
            <w:r w:rsidRPr="00D87D5B">
              <w:rPr>
                <w:rFonts w:ascii="Arial" w:hAnsi="Arial" w:cs="Arial" w:hint="eastAsia"/>
                <w:b/>
                <w:color w:val="FF0000"/>
                <w:lang w:eastAsia="ko-KR"/>
              </w:rPr>
              <w:t>1</w:t>
            </w:r>
            <w:r w:rsidRPr="00D87D5B">
              <w:rPr>
                <w:rFonts w:ascii="Arial" w:hAnsi="Arial" w:cs="Arial"/>
                <w:b/>
                <w:color w:val="FF0000"/>
                <w:lang w:eastAsia="ko-KR"/>
              </w:rPr>
              <w:t xml:space="preserve">70 / 265 </w:t>
            </w:r>
          </w:p>
        </w:tc>
      </w:tr>
      <w:tr w:rsidR="00D87D5B" w:rsidRPr="00D87D5B" w14:paraId="631CDB4B" w14:textId="77777777" w:rsidTr="00FA5445">
        <w:tc>
          <w:tcPr>
            <w:tcW w:w="2298" w:type="dxa"/>
          </w:tcPr>
          <w:p w14:paraId="4C95EBC3" w14:textId="77777777" w:rsidR="00225EE0" w:rsidRPr="00D87D5B" w:rsidRDefault="002044D9" w:rsidP="00E050A1">
            <w:pPr>
              <w:rPr>
                <w:rFonts w:ascii="Arial" w:hAnsi="Arial" w:cs="Arial"/>
                <w:b/>
                <w:color w:val="FF0000"/>
                <w:lang w:eastAsia="ko-KR"/>
              </w:rPr>
            </w:pPr>
            <w:r w:rsidRPr="00D87D5B">
              <w:rPr>
                <w:rFonts w:ascii="Arial" w:hAnsi="Arial" w:cs="Arial" w:hint="eastAsia"/>
                <w:b/>
                <w:color w:val="FF0000"/>
                <w:lang w:eastAsia="ko-KR"/>
              </w:rPr>
              <w:t>8</w:t>
            </w:r>
            <w:r w:rsidRPr="00D87D5B">
              <w:rPr>
                <w:rFonts w:ascii="Arial" w:hAnsi="Arial" w:cs="Arial"/>
                <w:b/>
                <w:color w:val="FF0000"/>
                <w:lang w:eastAsia="ko-KR"/>
              </w:rPr>
              <w:t>732 HEX LADY PRO S</w:t>
            </w:r>
          </w:p>
        </w:tc>
        <w:tc>
          <w:tcPr>
            <w:tcW w:w="1276" w:type="dxa"/>
          </w:tcPr>
          <w:p w14:paraId="2E826BE9" w14:textId="77777777" w:rsidR="00225EE0" w:rsidRPr="00D87D5B" w:rsidRDefault="002044D9" w:rsidP="00C54272">
            <w:pPr>
              <w:rPr>
                <w:rFonts w:ascii="Arial" w:hAnsi="Arial" w:cs="Arial"/>
                <w:b/>
                <w:color w:val="FF0000"/>
                <w:lang w:eastAsia="ko-KR"/>
              </w:rPr>
            </w:pPr>
            <w:r w:rsidRPr="00D87D5B">
              <w:rPr>
                <w:rFonts w:ascii="Arial" w:hAnsi="Arial" w:cs="Arial" w:hint="eastAsia"/>
                <w:b/>
                <w:color w:val="FF0000"/>
                <w:lang w:eastAsia="ko-KR"/>
              </w:rPr>
              <w:t>S</w:t>
            </w:r>
          </w:p>
        </w:tc>
        <w:tc>
          <w:tcPr>
            <w:tcW w:w="1275" w:type="dxa"/>
          </w:tcPr>
          <w:p w14:paraId="5C729BD7" w14:textId="77777777" w:rsidR="00225EE0" w:rsidRPr="00D87D5B" w:rsidRDefault="002044D9" w:rsidP="00C54272">
            <w:pPr>
              <w:jc w:val="center"/>
              <w:rPr>
                <w:rFonts w:ascii="Arial" w:hAnsi="Arial" w:cs="Arial"/>
                <w:b/>
                <w:color w:val="FF0000"/>
                <w:lang w:eastAsia="ko-KR"/>
              </w:rPr>
            </w:pPr>
            <w:r w:rsidRPr="00D87D5B">
              <w:rPr>
                <w:rFonts w:ascii="Arial" w:hAnsi="Arial" w:cs="Arial" w:hint="eastAsia"/>
                <w:b/>
                <w:color w:val="FF0000"/>
                <w:lang w:eastAsia="ko-KR"/>
              </w:rPr>
              <w:t>A</w:t>
            </w:r>
          </w:p>
        </w:tc>
        <w:tc>
          <w:tcPr>
            <w:tcW w:w="1701" w:type="dxa"/>
          </w:tcPr>
          <w:p w14:paraId="33D16AE9" w14:textId="77777777" w:rsidR="00225EE0" w:rsidRPr="00D87D5B" w:rsidRDefault="002044D9" w:rsidP="00C54272">
            <w:pPr>
              <w:jc w:val="center"/>
              <w:rPr>
                <w:rFonts w:ascii="Arial" w:hAnsi="Arial" w:cs="Arial"/>
                <w:b/>
                <w:color w:val="FF0000"/>
                <w:lang w:eastAsia="ko-KR"/>
              </w:rPr>
            </w:pPr>
            <w:r w:rsidRPr="00D87D5B">
              <w:rPr>
                <w:rFonts w:ascii="Arial" w:hAnsi="Arial" w:cs="Arial" w:hint="eastAsia"/>
                <w:b/>
                <w:color w:val="FF0000"/>
                <w:lang w:eastAsia="ko-KR"/>
              </w:rPr>
              <w:t>2</w:t>
            </w:r>
          </w:p>
        </w:tc>
        <w:tc>
          <w:tcPr>
            <w:tcW w:w="774" w:type="dxa"/>
          </w:tcPr>
          <w:p w14:paraId="03FF4464" w14:textId="77777777" w:rsidR="00225EE0" w:rsidRPr="00D87D5B" w:rsidRDefault="00225EE0" w:rsidP="00E050A1">
            <w:pPr>
              <w:rPr>
                <w:rFonts w:ascii="Arial" w:hAnsi="Arial" w:cs="Arial"/>
                <w:b/>
                <w:color w:val="FF0000"/>
              </w:rPr>
            </w:pPr>
          </w:p>
        </w:tc>
        <w:tc>
          <w:tcPr>
            <w:tcW w:w="1441" w:type="dxa"/>
          </w:tcPr>
          <w:p w14:paraId="72EF5856" w14:textId="77777777" w:rsidR="00225EE0" w:rsidRPr="00D87D5B" w:rsidRDefault="002044D9" w:rsidP="00E050A1">
            <w:pPr>
              <w:rPr>
                <w:rFonts w:ascii="Arial" w:hAnsi="Arial" w:cs="Arial"/>
                <w:b/>
                <w:color w:val="FF0000"/>
                <w:lang w:eastAsia="ko-KR"/>
              </w:rPr>
            </w:pPr>
            <w:r w:rsidRPr="00D87D5B">
              <w:rPr>
                <w:rFonts w:ascii="Arial" w:hAnsi="Arial" w:cs="Arial" w:hint="eastAsia"/>
                <w:b/>
                <w:color w:val="FF0000"/>
                <w:lang w:eastAsia="ko-KR"/>
              </w:rPr>
              <w:t>1</w:t>
            </w:r>
            <w:r w:rsidRPr="00D87D5B">
              <w:rPr>
                <w:rFonts w:ascii="Arial" w:hAnsi="Arial" w:cs="Arial"/>
                <w:b/>
                <w:color w:val="FF0000"/>
                <w:lang w:eastAsia="ko-KR"/>
              </w:rPr>
              <w:t>55/190</w:t>
            </w:r>
          </w:p>
        </w:tc>
      </w:tr>
      <w:tr w:rsidR="00D87D5B" w:rsidRPr="00D87D5B" w14:paraId="1F8B75B8" w14:textId="77777777" w:rsidTr="00FA5445">
        <w:tc>
          <w:tcPr>
            <w:tcW w:w="2298" w:type="dxa"/>
          </w:tcPr>
          <w:p w14:paraId="6515B66B" w14:textId="77777777" w:rsidR="00225EE0" w:rsidRPr="00D87D5B" w:rsidRDefault="002044D9" w:rsidP="00E050A1">
            <w:pPr>
              <w:rPr>
                <w:rFonts w:ascii="Arial" w:hAnsi="Arial" w:cs="Arial"/>
                <w:b/>
                <w:color w:val="FF0000"/>
              </w:rPr>
            </w:pPr>
            <w:r w:rsidRPr="00D87D5B">
              <w:rPr>
                <w:rFonts w:ascii="Arial" w:hAnsi="Arial" w:cs="Arial" w:hint="eastAsia"/>
                <w:b/>
                <w:color w:val="FF0000"/>
                <w:lang w:eastAsia="ko-KR"/>
              </w:rPr>
              <w:t>8</w:t>
            </w:r>
            <w:r w:rsidRPr="00D87D5B">
              <w:rPr>
                <w:rFonts w:ascii="Arial" w:hAnsi="Arial" w:cs="Arial"/>
                <w:b/>
                <w:color w:val="FF0000"/>
                <w:lang w:eastAsia="ko-KR"/>
              </w:rPr>
              <w:t>732 HEX LADYPRO EK</w:t>
            </w:r>
          </w:p>
        </w:tc>
        <w:tc>
          <w:tcPr>
            <w:tcW w:w="1276" w:type="dxa"/>
          </w:tcPr>
          <w:p w14:paraId="0D040F79" w14:textId="77777777" w:rsidR="00225EE0" w:rsidRPr="00D87D5B" w:rsidRDefault="002044D9" w:rsidP="00C54272">
            <w:pPr>
              <w:rPr>
                <w:rFonts w:ascii="Arial" w:hAnsi="Arial" w:cs="Arial"/>
                <w:b/>
                <w:color w:val="FF0000"/>
                <w:lang w:eastAsia="ko-KR"/>
              </w:rPr>
            </w:pPr>
            <w:r w:rsidRPr="00D87D5B">
              <w:rPr>
                <w:rFonts w:ascii="Arial" w:hAnsi="Arial" w:cs="Arial" w:hint="eastAsia"/>
                <w:b/>
                <w:color w:val="FF0000"/>
                <w:lang w:eastAsia="ko-KR"/>
              </w:rPr>
              <w:t>E</w:t>
            </w:r>
            <w:r w:rsidRPr="00D87D5B">
              <w:rPr>
                <w:rFonts w:ascii="Arial" w:hAnsi="Arial" w:cs="Arial"/>
                <w:b/>
                <w:color w:val="FF0000"/>
                <w:lang w:eastAsia="ko-KR"/>
              </w:rPr>
              <w:t>/K</w:t>
            </w:r>
          </w:p>
        </w:tc>
        <w:tc>
          <w:tcPr>
            <w:tcW w:w="1275" w:type="dxa"/>
          </w:tcPr>
          <w:p w14:paraId="6FD25E4F" w14:textId="77777777" w:rsidR="00225EE0" w:rsidRPr="00D87D5B" w:rsidRDefault="002044D9" w:rsidP="00C54272">
            <w:pPr>
              <w:jc w:val="center"/>
              <w:rPr>
                <w:rFonts w:ascii="Arial" w:hAnsi="Arial" w:cs="Arial"/>
                <w:b/>
                <w:color w:val="FF0000"/>
                <w:lang w:eastAsia="ko-KR"/>
              </w:rPr>
            </w:pPr>
            <w:r w:rsidRPr="00D87D5B">
              <w:rPr>
                <w:rFonts w:ascii="Arial" w:hAnsi="Arial" w:cs="Arial" w:hint="eastAsia"/>
                <w:b/>
                <w:color w:val="FF0000"/>
                <w:lang w:eastAsia="ko-KR"/>
              </w:rPr>
              <w:t>A</w:t>
            </w:r>
          </w:p>
        </w:tc>
        <w:tc>
          <w:tcPr>
            <w:tcW w:w="1701" w:type="dxa"/>
          </w:tcPr>
          <w:p w14:paraId="7478F63B" w14:textId="77777777" w:rsidR="00225EE0" w:rsidRPr="00D87D5B" w:rsidRDefault="002044D9" w:rsidP="00C54272">
            <w:pPr>
              <w:jc w:val="center"/>
              <w:rPr>
                <w:rFonts w:ascii="Arial" w:hAnsi="Arial" w:cs="Arial"/>
                <w:b/>
                <w:color w:val="FF0000"/>
                <w:lang w:eastAsia="ko-KR"/>
              </w:rPr>
            </w:pPr>
            <w:r w:rsidRPr="00D87D5B">
              <w:rPr>
                <w:rFonts w:ascii="Arial" w:hAnsi="Arial" w:cs="Arial" w:hint="eastAsia"/>
                <w:b/>
                <w:color w:val="FF0000"/>
                <w:lang w:eastAsia="ko-KR"/>
              </w:rPr>
              <w:t>2</w:t>
            </w:r>
          </w:p>
        </w:tc>
        <w:tc>
          <w:tcPr>
            <w:tcW w:w="774" w:type="dxa"/>
          </w:tcPr>
          <w:p w14:paraId="5F8B2740" w14:textId="77777777" w:rsidR="00225EE0" w:rsidRPr="00D87D5B" w:rsidRDefault="00225EE0" w:rsidP="00E050A1">
            <w:pPr>
              <w:rPr>
                <w:rFonts w:ascii="Arial" w:hAnsi="Arial" w:cs="Arial"/>
                <w:b/>
                <w:color w:val="FF0000"/>
              </w:rPr>
            </w:pPr>
          </w:p>
        </w:tc>
        <w:tc>
          <w:tcPr>
            <w:tcW w:w="1441" w:type="dxa"/>
          </w:tcPr>
          <w:p w14:paraId="786D98CA" w14:textId="77777777" w:rsidR="00225EE0" w:rsidRPr="00D87D5B" w:rsidRDefault="002044D9" w:rsidP="00E050A1">
            <w:pPr>
              <w:rPr>
                <w:rFonts w:ascii="Arial" w:hAnsi="Arial" w:cs="Arial"/>
                <w:b/>
                <w:color w:val="FF0000"/>
                <w:lang w:eastAsia="ko-KR"/>
              </w:rPr>
            </w:pPr>
            <w:r w:rsidRPr="00D87D5B">
              <w:rPr>
                <w:rFonts w:ascii="Arial" w:hAnsi="Arial" w:cs="Arial" w:hint="eastAsia"/>
                <w:b/>
                <w:color w:val="FF0000"/>
                <w:lang w:eastAsia="ko-KR"/>
              </w:rPr>
              <w:t>1</w:t>
            </w:r>
            <w:r w:rsidRPr="00D87D5B">
              <w:rPr>
                <w:rFonts w:ascii="Arial" w:hAnsi="Arial" w:cs="Arial"/>
                <w:b/>
                <w:color w:val="FF0000"/>
                <w:lang w:eastAsia="ko-KR"/>
              </w:rPr>
              <w:t>55/250</w:t>
            </w:r>
          </w:p>
        </w:tc>
      </w:tr>
      <w:tr w:rsidR="00D87D5B" w:rsidRPr="00D87D5B" w14:paraId="6B71122F" w14:textId="77777777" w:rsidTr="00FA5445">
        <w:tc>
          <w:tcPr>
            <w:tcW w:w="2298" w:type="dxa"/>
          </w:tcPr>
          <w:p w14:paraId="442FE2E5" w14:textId="77777777" w:rsidR="00225EE0" w:rsidRPr="00D87D5B" w:rsidRDefault="00D87D5B" w:rsidP="00E050A1">
            <w:pPr>
              <w:rPr>
                <w:rFonts w:ascii="Arial" w:hAnsi="Arial" w:cs="Arial"/>
                <w:b/>
                <w:color w:val="FF0000"/>
                <w:lang w:eastAsia="ko-KR"/>
              </w:rPr>
            </w:pPr>
            <w:r w:rsidRPr="00D87D5B">
              <w:rPr>
                <w:rFonts w:ascii="Arial" w:hAnsi="Arial" w:cs="Arial" w:hint="eastAsia"/>
                <w:b/>
                <w:color w:val="FF0000"/>
                <w:lang w:eastAsia="ko-KR"/>
              </w:rPr>
              <w:t>9</w:t>
            </w:r>
            <w:r w:rsidRPr="00D87D5B">
              <w:rPr>
                <w:rFonts w:ascii="Arial" w:hAnsi="Arial" w:cs="Arial"/>
                <w:b/>
                <w:color w:val="FF0000"/>
                <w:lang w:eastAsia="ko-KR"/>
              </w:rPr>
              <w:t>131 HEX PRO H</w:t>
            </w:r>
          </w:p>
        </w:tc>
        <w:tc>
          <w:tcPr>
            <w:tcW w:w="1276" w:type="dxa"/>
          </w:tcPr>
          <w:p w14:paraId="7C2036DE" w14:textId="77777777" w:rsidR="00225EE0" w:rsidRPr="00D87D5B" w:rsidRDefault="00D87D5B" w:rsidP="00C54272">
            <w:pPr>
              <w:rPr>
                <w:rFonts w:ascii="Arial" w:hAnsi="Arial" w:cs="Arial"/>
                <w:b/>
                <w:color w:val="FF0000"/>
                <w:lang w:eastAsia="ko-KR"/>
              </w:rPr>
            </w:pPr>
            <w:r w:rsidRPr="00D87D5B">
              <w:rPr>
                <w:rFonts w:ascii="Arial" w:hAnsi="Arial" w:cs="Arial" w:hint="eastAsia"/>
                <w:b/>
                <w:color w:val="FF0000"/>
                <w:lang w:eastAsia="ko-KR"/>
              </w:rPr>
              <w:t>H</w:t>
            </w:r>
          </w:p>
        </w:tc>
        <w:tc>
          <w:tcPr>
            <w:tcW w:w="1275" w:type="dxa"/>
          </w:tcPr>
          <w:p w14:paraId="7AE5CE04" w14:textId="77777777" w:rsidR="00225EE0" w:rsidRPr="00D87D5B" w:rsidRDefault="00D87D5B" w:rsidP="00C54272">
            <w:pPr>
              <w:jc w:val="center"/>
              <w:rPr>
                <w:rFonts w:ascii="Arial" w:hAnsi="Arial" w:cs="Arial"/>
                <w:b/>
                <w:color w:val="FF0000"/>
                <w:lang w:eastAsia="ko-KR"/>
              </w:rPr>
            </w:pPr>
            <w:r w:rsidRPr="00D87D5B">
              <w:rPr>
                <w:rFonts w:ascii="Arial" w:hAnsi="Arial" w:cs="Arial" w:hint="eastAsia"/>
                <w:b/>
                <w:color w:val="FF0000"/>
                <w:lang w:eastAsia="ko-KR"/>
              </w:rPr>
              <w:t>A</w:t>
            </w:r>
          </w:p>
        </w:tc>
        <w:tc>
          <w:tcPr>
            <w:tcW w:w="1701" w:type="dxa"/>
          </w:tcPr>
          <w:p w14:paraId="5D1D7AE5" w14:textId="77777777" w:rsidR="00225EE0" w:rsidRPr="00D87D5B" w:rsidRDefault="00D87D5B" w:rsidP="00C54272">
            <w:pPr>
              <w:jc w:val="center"/>
              <w:rPr>
                <w:rFonts w:ascii="Arial" w:hAnsi="Arial" w:cs="Arial"/>
                <w:b/>
                <w:color w:val="FF0000"/>
                <w:lang w:eastAsia="ko-KR"/>
              </w:rPr>
            </w:pPr>
            <w:r w:rsidRPr="00D87D5B">
              <w:rPr>
                <w:rFonts w:ascii="Arial" w:hAnsi="Arial" w:cs="Arial" w:hint="eastAsia"/>
                <w:b/>
                <w:color w:val="FF0000"/>
                <w:lang w:eastAsia="ko-KR"/>
              </w:rPr>
              <w:t>2</w:t>
            </w:r>
          </w:p>
        </w:tc>
        <w:tc>
          <w:tcPr>
            <w:tcW w:w="774" w:type="dxa"/>
          </w:tcPr>
          <w:p w14:paraId="4F007E61" w14:textId="77777777" w:rsidR="00225EE0" w:rsidRPr="00D87D5B" w:rsidRDefault="00225EE0" w:rsidP="00E050A1">
            <w:pPr>
              <w:rPr>
                <w:rFonts w:ascii="Arial" w:hAnsi="Arial" w:cs="Arial"/>
                <w:b/>
                <w:color w:val="FF0000"/>
              </w:rPr>
            </w:pPr>
          </w:p>
        </w:tc>
        <w:tc>
          <w:tcPr>
            <w:tcW w:w="1441" w:type="dxa"/>
          </w:tcPr>
          <w:p w14:paraId="60FD2B40" w14:textId="77777777" w:rsidR="00225EE0" w:rsidRPr="00D87D5B" w:rsidRDefault="00D87D5B" w:rsidP="00E050A1">
            <w:pPr>
              <w:rPr>
                <w:rFonts w:ascii="Arial" w:hAnsi="Arial" w:cs="Arial"/>
                <w:b/>
                <w:color w:val="FF0000"/>
                <w:lang w:eastAsia="ko-KR"/>
              </w:rPr>
            </w:pPr>
            <w:r w:rsidRPr="00D87D5B">
              <w:rPr>
                <w:rFonts w:ascii="Arial" w:hAnsi="Arial" w:cs="Arial" w:hint="eastAsia"/>
                <w:b/>
                <w:color w:val="FF0000"/>
                <w:lang w:eastAsia="ko-KR"/>
              </w:rPr>
              <w:t>1</w:t>
            </w:r>
            <w:r w:rsidRPr="00D87D5B">
              <w:rPr>
                <w:rFonts w:ascii="Arial" w:hAnsi="Arial" w:cs="Arial"/>
                <w:b/>
                <w:color w:val="FF0000"/>
                <w:lang w:eastAsia="ko-KR"/>
              </w:rPr>
              <w:t>80 /220</w:t>
            </w:r>
          </w:p>
        </w:tc>
      </w:tr>
      <w:tr w:rsidR="00D87D5B" w:rsidRPr="00D87D5B" w14:paraId="725EB31A" w14:textId="77777777" w:rsidTr="00FA5445">
        <w:tc>
          <w:tcPr>
            <w:tcW w:w="2298" w:type="dxa"/>
          </w:tcPr>
          <w:p w14:paraId="6BD39067" w14:textId="77777777" w:rsidR="002044D9" w:rsidRPr="00D87D5B" w:rsidRDefault="00D87D5B" w:rsidP="00E050A1">
            <w:pPr>
              <w:rPr>
                <w:rFonts w:ascii="Arial" w:hAnsi="Arial" w:cs="Arial"/>
                <w:b/>
                <w:color w:val="FF0000"/>
                <w:lang w:eastAsia="ko-KR"/>
              </w:rPr>
            </w:pPr>
            <w:r w:rsidRPr="00D87D5B">
              <w:rPr>
                <w:rFonts w:ascii="Arial" w:hAnsi="Arial" w:cs="Arial" w:hint="eastAsia"/>
                <w:b/>
                <w:color w:val="FF0000"/>
                <w:lang w:eastAsia="ko-KR"/>
              </w:rPr>
              <w:t>9</w:t>
            </w:r>
            <w:r w:rsidRPr="00D87D5B">
              <w:rPr>
                <w:rFonts w:ascii="Arial" w:hAnsi="Arial" w:cs="Arial"/>
                <w:b/>
                <w:color w:val="FF0000"/>
                <w:lang w:eastAsia="ko-KR"/>
              </w:rPr>
              <w:t>132 SLIM EK</w:t>
            </w:r>
          </w:p>
        </w:tc>
        <w:tc>
          <w:tcPr>
            <w:tcW w:w="1276" w:type="dxa"/>
          </w:tcPr>
          <w:p w14:paraId="2E57BF06" w14:textId="77777777" w:rsidR="002044D9" w:rsidRPr="00D87D5B" w:rsidRDefault="00D87D5B" w:rsidP="00C54272">
            <w:pPr>
              <w:rPr>
                <w:rFonts w:ascii="Arial" w:hAnsi="Arial" w:cs="Arial"/>
                <w:b/>
                <w:color w:val="FF0000"/>
                <w:lang w:eastAsia="ko-KR"/>
              </w:rPr>
            </w:pPr>
            <w:r w:rsidRPr="00D87D5B">
              <w:rPr>
                <w:rFonts w:ascii="Arial" w:hAnsi="Arial" w:cs="Arial" w:hint="eastAsia"/>
                <w:b/>
                <w:color w:val="FF0000"/>
                <w:lang w:eastAsia="ko-KR"/>
              </w:rPr>
              <w:t>E</w:t>
            </w:r>
            <w:r w:rsidRPr="00D87D5B">
              <w:rPr>
                <w:rFonts w:ascii="Arial" w:hAnsi="Arial" w:cs="Arial"/>
                <w:b/>
                <w:color w:val="FF0000"/>
                <w:lang w:eastAsia="ko-KR"/>
              </w:rPr>
              <w:t>K</w:t>
            </w:r>
          </w:p>
        </w:tc>
        <w:tc>
          <w:tcPr>
            <w:tcW w:w="1275" w:type="dxa"/>
          </w:tcPr>
          <w:p w14:paraId="7748098A" w14:textId="77777777" w:rsidR="002044D9" w:rsidRPr="00D87D5B" w:rsidRDefault="00D87D5B" w:rsidP="00C54272">
            <w:pPr>
              <w:jc w:val="center"/>
              <w:rPr>
                <w:rFonts w:ascii="Arial" w:hAnsi="Arial" w:cs="Arial"/>
                <w:b/>
                <w:color w:val="FF0000"/>
                <w:lang w:eastAsia="ko-KR"/>
              </w:rPr>
            </w:pPr>
            <w:r w:rsidRPr="00D87D5B">
              <w:rPr>
                <w:rFonts w:ascii="Arial" w:hAnsi="Arial" w:cs="Arial" w:hint="eastAsia"/>
                <w:b/>
                <w:color w:val="FF0000"/>
                <w:lang w:eastAsia="ko-KR"/>
              </w:rPr>
              <w:t>A</w:t>
            </w:r>
          </w:p>
        </w:tc>
        <w:tc>
          <w:tcPr>
            <w:tcW w:w="1701" w:type="dxa"/>
          </w:tcPr>
          <w:p w14:paraId="21A2F476" w14:textId="77777777" w:rsidR="002044D9" w:rsidRPr="00D87D5B" w:rsidRDefault="00D87D5B" w:rsidP="00C54272">
            <w:pPr>
              <w:jc w:val="center"/>
              <w:rPr>
                <w:rFonts w:ascii="Arial" w:hAnsi="Arial" w:cs="Arial"/>
                <w:b/>
                <w:color w:val="FF0000"/>
                <w:lang w:eastAsia="ko-KR"/>
              </w:rPr>
            </w:pPr>
            <w:r w:rsidRPr="00D87D5B">
              <w:rPr>
                <w:rFonts w:ascii="Arial" w:hAnsi="Arial" w:cs="Arial" w:hint="eastAsia"/>
                <w:b/>
                <w:color w:val="FF0000"/>
                <w:lang w:eastAsia="ko-KR"/>
              </w:rPr>
              <w:t>1</w:t>
            </w:r>
          </w:p>
        </w:tc>
        <w:tc>
          <w:tcPr>
            <w:tcW w:w="774" w:type="dxa"/>
          </w:tcPr>
          <w:p w14:paraId="03891A21" w14:textId="77777777" w:rsidR="002044D9" w:rsidRPr="00D87D5B" w:rsidRDefault="002044D9" w:rsidP="00E050A1">
            <w:pPr>
              <w:rPr>
                <w:rFonts w:ascii="Arial" w:hAnsi="Arial" w:cs="Arial"/>
                <w:b/>
                <w:color w:val="FF0000"/>
              </w:rPr>
            </w:pPr>
          </w:p>
        </w:tc>
        <w:tc>
          <w:tcPr>
            <w:tcW w:w="1441" w:type="dxa"/>
          </w:tcPr>
          <w:p w14:paraId="3DBC0D80" w14:textId="77777777" w:rsidR="002044D9" w:rsidRPr="00D87D5B" w:rsidRDefault="00D87D5B" w:rsidP="00E050A1">
            <w:pPr>
              <w:rPr>
                <w:rFonts w:ascii="Arial" w:hAnsi="Arial" w:cs="Arial"/>
                <w:b/>
                <w:color w:val="FF0000"/>
                <w:lang w:eastAsia="ko-KR"/>
              </w:rPr>
            </w:pPr>
            <w:r w:rsidRPr="00D87D5B">
              <w:rPr>
                <w:rFonts w:ascii="Arial" w:hAnsi="Arial" w:cs="Arial" w:hint="eastAsia"/>
                <w:b/>
                <w:color w:val="FF0000"/>
                <w:lang w:eastAsia="ko-KR"/>
              </w:rPr>
              <w:t>1</w:t>
            </w:r>
            <w:r w:rsidRPr="00D87D5B">
              <w:rPr>
                <w:rFonts w:ascii="Arial" w:hAnsi="Arial" w:cs="Arial"/>
                <w:b/>
                <w:color w:val="FF0000"/>
                <w:lang w:eastAsia="ko-KR"/>
              </w:rPr>
              <w:t>55 / 250</w:t>
            </w:r>
          </w:p>
        </w:tc>
      </w:tr>
      <w:tr w:rsidR="00D87D5B" w:rsidRPr="00D87D5B" w14:paraId="5E3D8B27" w14:textId="77777777" w:rsidTr="00FA5445">
        <w:tc>
          <w:tcPr>
            <w:tcW w:w="2298" w:type="dxa"/>
          </w:tcPr>
          <w:p w14:paraId="3609D0DA" w14:textId="77777777" w:rsidR="002044D9" w:rsidRPr="00D87D5B" w:rsidRDefault="00D87D5B" w:rsidP="00E050A1">
            <w:pPr>
              <w:rPr>
                <w:rFonts w:ascii="Arial" w:hAnsi="Arial" w:cs="Arial"/>
                <w:b/>
                <w:color w:val="FF0000"/>
                <w:lang w:eastAsia="ko-KR"/>
              </w:rPr>
            </w:pPr>
            <w:proofErr w:type="gramStart"/>
            <w:r w:rsidRPr="00D87D5B">
              <w:rPr>
                <w:rFonts w:ascii="Arial" w:hAnsi="Arial" w:cs="Arial" w:hint="eastAsia"/>
                <w:b/>
                <w:color w:val="FF0000"/>
                <w:lang w:eastAsia="ko-KR"/>
              </w:rPr>
              <w:t>9</w:t>
            </w:r>
            <w:r w:rsidRPr="00D87D5B">
              <w:rPr>
                <w:rFonts w:ascii="Arial" w:hAnsi="Arial" w:cs="Arial"/>
                <w:b/>
                <w:color w:val="FF0000"/>
                <w:lang w:eastAsia="ko-KR"/>
              </w:rPr>
              <w:t>201  NANKAI</w:t>
            </w:r>
            <w:proofErr w:type="gramEnd"/>
            <w:r w:rsidRPr="00D87D5B">
              <w:rPr>
                <w:rFonts w:ascii="Arial" w:hAnsi="Arial" w:cs="Arial"/>
                <w:b/>
                <w:color w:val="FF0000"/>
                <w:lang w:eastAsia="ko-KR"/>
              </w:rPr>
              <w:t xml:space="preserve"> CHEST DC</w:t>
            </w:r>
          </w:p>
        </w:tc>
        <w:tc>
          <w:tcPr>
            <w:tcW w:w="1276" w:type="dxa"/>
          </w:tcPr>
          <w:p w14:paraId="319DFDF5" w14:textId="77777777" w:rsidR="002044D9" w:rsidRPr="00D87D5B" w:rsidRDefault="00D87D5B" w:rsidP="00C54272">
            <w:pPr>
              <w:rPr>
                <w:rFonts w:ascii="Arial" w:hAnsi="Arial" w:cs="Arial"/>
                <w:b/>
                <w:color w:val="FF0000"/>
                <w:lang w:eastAsia="ko-KR"/>
              </w:rPr>
            </w:pPr>
            <w:r w:rsidRPr="00D87D5B">
              <w:rPr>
                <w:rFonts w:ascii="Arial" w:hAnsi="Arial" w:cs="Arial" w:hint="eastAsia"/>
                <w:b/>
                <w:color w:val="FF0000"/>
                <w:lang w:eastAsia="ko-KR"/>
              </w:rPr>
              <w:t>D</w:t>
            </w:r>
            <w:r w:rsidRPr="00D87D5B">
              <w:rPr>
                <w:rFonts w:ascii="Arial" w:hAnsi="Arial" w:cs="Arial"/>
                <w:b/>
                <w:color w:val="FF0000"/>
                <w:lang w:eastAsia="ko-KR"/>
              </w:rPr>
              <w:t>C</w:t>
            </w:r>
          </w:p>
        </w:tc>
        <w:tc>
          <w:tcPr>
            <w:tcW w:w="1275" w:type="dxa"/>
          </w:tcPr>
          <w:p w14:paraId="152473C7" w14:textId="77777777" w:rsidR="002044D9" w:rsidRPr="00D87D5B" w:rsidRDefault="00D87D5B" w:rsidP="00C54272">
            <w:pPr>
              <w:jc w:val="center"/>
              <w:rPr>
                <w:rFonts w:ascii="Arial" w:hAnsi="Arial" w:cs="Arial"/>
                <w:b/>
                <w:color w:val="FF0000"/>
                <w:lang w:eastAsia="ko-KR"/>
              </w:rPr>
            </w:pPr>
            <w:r w:rsidRPr="00D87D5B">
              <w:rPr>
                <w:rFonts w:ascii="Arial" w:hAnsi="Arial" w:cs="Arial" w:hint="eastAsia"/>
                <w:b/>
                <w:color w:val="FF0000"/>
                <w:lang w:eastAsia="ko-KR"/>
              </w:rPr>
              <w:t>A</w:t>
            </w:r>
          </w:p>
        </w:tc>
        <w:tc>
          <w:tcPr>
            <w:tcW w:w="1701" w:type="dxa"/>
          </w:tcPr>
          <w:p w14:paraId="327A4F9E" w14:textId="77777777" w:rsidR="002044D9" w:rsidRPr="00D87D5B" w:rsidRDefault="00D87D5B" w:rsidP="00C54272">
            <w:pPr>
              <w:jc w:val="center"/>
              <w:rPr>
                <w:rFonts w:ascii="Arial" w:hAnsi="Arial" w:cs="Arial"/>
                <w:b/>
                <w:color w:val="FF0000"/>
                <w:lang w:eastAsia="ko-KR"/>
              </w:rPr>
            </w:pPr>
            <w:r w:rsidRPr="00D87D5B">
              <w:rPr>
                <w:rFonts w:ascii="Arial" w:hAnsi="Arial" w:cs="Arial" w:hint="eastAsia"/>
                <w:b/>
                <w:color w:val="FF0000"/>
                <w:lang w:eastAsia="ko-KR"/>
              </w:rPr>
              <w:t>1</w:t>
            </w:r>
          </w:p>
        </w:tc>
        <w:tc>
          <w:tcPr>
            <w:tcW w:w="774" w:type="dxa"/>
          </w:tcPr>
          <w:p w14:paraId="194D2E54" w14:textId="77777777" w:rsidR="002044D9" w:rsidRPr="00D87D5B" w:rsidRDefault="002044D9" w:rsidP="00E050A1">
            <w:pPr>
              <w:rPr>
                <w:rFonts w:ascii="Arial" w:hAnsi="Arial" w:cs="Arial"/>
                <w:b/>
                <w:color w:val="FF0000"/>
              </w:rPr>
            </w:pPr>
          </w:p>
        </w:tc>
        <w:tc>
          <w:tcPr>
            <w:tcW w:w="1441" w:type="dxa"/>
          </w:tcPr>
          <w:p w14:paraId="40F6FC65" w14:textId="77777777" w:rsidR="002044D9" w:rsidRPr="00D87D5B" w:rsidRDefault="00D87D5B" w:rsidP="00E050A1">
            <w:pPr>
              <w:rPr>
                <w:rFonts w:ascii="Arial" w:hAnsi="Arial" w:cs="Arial"/>
                <w:b/>
                <w:color w:val="FF0000"/>
                <w:lang w:eastAsia="ko-KR"/>
              </w:rPr>
            </w:pPr>
            <w:r w:rsidRPr="00D87D5B">
              <w:rPr>
                <w:rFonts w:ascii="Arial" w:hAnsi="Arial" w:cs="Arial" w:hint="eastAsia"/>
                <w:b/>
                <w:color w:val="FF0000"/>
                <w:lang w:eastAsia="ko-KR"/>
              </w:rPr>
              <w:t>1</w:t>
            </w:r>
            <w:r w:rsidRPr="00D87D5B">
              <w:rPr>
                <w:rFonts w:ascii="Arial" w:hAnsi="Arial" w:cs="Arial"/>
                <w:b/>
                <w:color w:val="FF0000"/>
                <w:lang w:eastAsia="ko-KR"/>
              </w:rPr>
              <w:t>80 / 250</w:t>
            </w:r>
          </w:p>
        </w:tc>
      </w:tr>
      <w:tr w:rsidR="00D87D5B" w:rsidRPr="00D87D5B" w14:paraId="6142FCDE" w14:textId="77777777" w:rsidTr="00FA5445">
        <w:tc>
          <w:tcPr>
            <w:tcW w:w="2298" w:type="dxa"/>
          </w:tcPr>
          <w:p w14:paraId="7A10368C" w14:textId="77777777" w:rsidR="002044D9" w:rsidRPr="00D87D5B" w:rsidRDefault="00D87D5B" w:rsidP="00E050A1">
            <w:pPr>
              <w:rPr>
                <w:rFonts w:ascii="Arial" w:hAnsi="Arial" w:cs="Arial"/>
                <w:b/>
                <w:color w:val="FF0000"/>
                <w:lang w:eastAsia="ko-KR"/>
              </w:rPr>
            </w:pPr>
            <w:r w:rsidRPr="00D87D5B">
              <w:rPr>
                <w:rFonts w:ascii="Arial" w:hAnsi="Arial" w:cs="Arial" w:hint="eastAsia"/>
                <w:b/>
                <w:color w:val="FF0000"/>
                <w:lang w:eastAsia="ko-KR"/>
              </w:rPr>
              <w:t>9</w:t>
            </w:r>
            <w:r w:rsidRPr="00D87D5B">
              <w:rPr>
                <w:rFonts w:ascii="Arial" w:hAnsi="Arial" w:cs="Arial"/>
                <w:b/>
                <w:color w:val="FF0000"/>
                <w:lang w:eastAsia="ko-KR"/>
              </w:rPr>
              <w:t>202 HEX PRO LONGKNEE K+L</w:t>
            </w:r>
          </w:p>
        </w:tc>
        <w:tc>
          <w:tcPr>
            <w:tcW w:w="1276" w:type="dxa"/>
          </w:tcPr>
          <w:p w14:paraId="5B09A1D4" w14:textId="77777777" w:rsidR="002044D9" w:rsidRPr="00D87D5B" w:rsidRDefault="00D87D5B" w:rsidP="00C54272">
            <w:pPr>
              <w:rPr>
                <w:rFonts w:ascii="Arial" w:hAnsi="Arial" w:cs="Arial"/>
                <w:b/>
                <w:color w:val="FF0000"/>
                <w:lang w:eastAsia="ko-KR"/>
              </w:rPr>
            </w:pPr>
            <w:r w:rsidRPr="00D87D5B">
              <w:rPr>
                <w:rFonts w:ascii="Arial" w:hAnsi="Arial" w:cs="Arial" w:hint="eastAsia"/>
                <w:b/>
                <w:color w:val="FF0000"/>
                <w:lang w:eastAsia="ko-KR"/>
              </w:rPr>
              <w:t>K</w:t>
            </w:r>
            <w:r w:rsidRPr="00D87D5B">
              <w:rPr>
                <w:rFonts w:ascii="Arial" w:hAnsi="Arial" w:cs="Arial"/>
                <w:b/>
                <w:color w:val="FF0000"/>
                <w:lang w:eastAsia="ko-KR"/>
              </w:rPr>
              <w:t xml:space="preserve">+L </w:t>
            </w:r>
          </w:p>
        </w:tc>
        <w:tc>
          <w:tcPr>
            <w:tcW w:w="1275" w:type="dxa"/>
          </w:tcPr>
          <w:p w14:paraId="1B921D5B" w14:textId="77777777" w:rsidR="002044D9" w:rsidRPr="00D87D5B" w:rsidRDefault="00D87D5B" w:rsidP="00C54272">
            <w:pPr>
              <w:jc w:val="center"/>
              <w:rPr>
                <w:rFonts w:ascii="Arial" w:hAnsi="Arial" w:cs="Arial"/>
                <w:b/>
                <w:color w:val="FF0000"/>
                <w:lang w:eastAsia="ko-KR"/>
              </w:rPr>
            </w:pPr>
            <w:r w:rsidRPr="00D87D5B">
              <w:rPr>
                <w:rFonts w:ascii="Arial" w:hAnsi="Arial" w:cs="Arial" w:hint="eastAsia"/>
                <w:b/>
                <w:color w:val="FF0000"/>
                <w:lang w:eastAsia="ko-KR"/>
              </w:rPr>
              <w:t>B</w:t>
            </w:r>
          </w:p>
        </w:tc>
        <w:tc>
          <w:tcPr>
            <w:tcW w:w="1701" w:type="dxa"/>
          </w:tcPr>
          <w:p w14:paraId="4F7CEFA5" w14:textId="77777777" w:rsidR="002044D9" w:rsidRPr="00D87D5B" w:rsidRDefault="00D87D5B" w:rsidP="00C54272">
            <w:pPr>
              <w:jc w:val="center"/>
              <w:rPr>
                <w:rFonts w:ascii="Arial" w:hAnsi="Arial" w:cs="Arial"/>
                <w:b/>
                <w:color w:val="FF0000"/>
                <w:lang w:eastAsia="ko-KR"/>
              </w:rPr>
            </w:pPr>
            <w:r w:rsidRPr="00D87D5B">
              <w:rPr>
                <w:rFonts w:ascii="Arial" w:hAnsi="Arial" w:cs="Arial" w:hint="eastAsia"/>
                <w:b/>
                <w:color w:val="FF0000"/>
                <w:lang w:eastAsia="ko-KR"/>
              </w:rPr>
              <w:t>2</w:t>
            </w:r>
          </w:p>
        </w:tc>
        <w:tc>
          <w:tcPr>
            <w:tcW w:w="774" w:type="dxa"/>
          </w:tcPr>
          <w:p w14:paraId="070260A4" w14:textId="77777777" w:rsidR="002044D9" w:rsidRPr="00D87D5B" w:rsidRDefault="002044D9" w:rsidP="00E050A1">
            <w:pPr>
              <w:rPr>
                <w:rFonts w:ascii="Arial" w:hAnsi="Arial" w:cs="Arial"/>
                <w:b/>
                <w:color w:val="FF0000"/>
              </w:rPr>
            </w:pPr>
          </w:p>
        </w:tc>
        <w:tc>
          <w:tcPr>
            <w:tcW w:w="1441" w:type="dxa"/>
          </w:tcPr>
          <w:p w14:paraId="014222F0" w14:textId="77777777" w:rsidR="002044D9" w:rsidRPr="00D87D5B" w:rsidRDefault="00D87D5B" w:rsidP="00E050A1">
            <w:pPr>
              <w:rPr>
                <w:rFonts w:ascii="Arial" w:hAnsi="Arial" w:cs="Arial"/>
                <w:b/>
                <w:color w:val="FF0000"/>
                <w:lang w:eastAsia="ko-KR"/>
              </w:rPr>
            </w:pPr>
            <w:r w:rsidRPr="00D87D5B">
              <w:rPr>
                <w:rFonts w:ascii="Arial" w:hAnsi="Arial" w:cs="Arial" w:hint="eastAsia"/>
                <w:b/>
                <w:color w:val="FF0000"/>
                <w:lang w:eastAsia="ko-KR"/>
              </w:rPr>
              <w:t>1</w:t>
            </w:r>
            <w:r w:rsidRPr="00D87D5B">
              <w:rPr>
                <w:rFonts w:ascii="Arial" w:hAnsi="Arial" w:cs="Arial"/>
                <w:b/>
                <w:color w:val="FF0000"/>
                <w:lang w:eastAsia="ko-KR"/>
              </w:rPr>
              <w:t>70 / 350</w:t>
            </w:r>
          </w:p>
        </w:tc>
      </w:tr>
    </w:tbl>
    <w:p w14:paraId="61EBCCE1" w14:textId="77777777" w:rsidR="000E6BD7" w:rsidRPr="00D87D5B" w:rsidRDefault="000E6BD7" w:rsidP="000E6BD7">
      <w:pPr>
        <w:autoSpaceDE w:val="0"/>
        <w:autoSpaceDN w:val="0"/>
        <w:adjustRightInd w:val="0"/>
        <w:rPr>
          <w:rFonts w:ascii="Arial" w:eastAsiaTheme="minorEastAsia" w:hAnsi="Arial" w:cs="Arial"/>
          <w:color w:val="FF0000"/>
          <w:sz w:val="24"/>
          <w:szCs w:val="24"/>
          <w:lang w:eastAsia="ko-KR"/>
        </w:rPr>
      </w:pPr>
    </w:p>
    <w:p w14:paraId="2E1FBF30" w14:textId="77777777" w:rsidR="000E6BD7" w:rsidRPr="00093C7E" w:rsidRDefault="000E6BD7" w:rsidP="000E6BD7">
      <w:pPr>
        <w:autoSpaceDE w:val="0"/>
        <w:autoSpaceDN w:val="0"/>
        <w:adjustRightInd w:val="0"/>
        <w:rPr>
          <w:rFonts w:ascii="Arial" w:eastAsiaTheme="minorHAnsi" w:hAnsi="Arial" w:cs="Arial"/>
          <w:color w:val="000000"/>
          <w:sz w:val="24"/>
          <w:szCs w:val="24"/>
        </w:rPr>
      </w:pPr>
      <w:r w:rsidRPr="00093C7E">
        <w:rPr>
          <w:rFonts w:ascii="Arial" w:eastAsiaTheme="minorHAnsi" w:hAnsi="Arial" w:cs="Arial"/>
          <w:color w:val="000000"/>
          <w:sz w:val="24"/>
          <w:szCs w:val="24"/>
        </w:rPr>
        <w:t xml:space="preserve">Protector Style &amp; Type. The protector style denotes the area the pad covers (S = Shoulder, E = Elbow, K = Knee &amp; upper </w:t>
      </w:r>
      <w:proofErr w:type="gramStart"/>
      <w:r w:rsidRPr="00093C7E">
        <w:rPr>
          <w:rFonts w:ascii="Arial" w:eastAsiaTheme="minorHAnsi" w:hAnsi="Arial" w:cs="Arial"/>
          <w:color w:val="000000"/>
          <w:sz w:val="24"/>
          <w:szCs w:val="24"/>
        </w:rPr>
        <w:t>Tibia ,</w:t>
      </w:r>
      <w:proofErr w:type="gramEnd"/>
      <w:r w:rsidRPr="00093C7E">
        <w:rPr>
          <w:rFonts w:ascii="Arial" w:eastAsiaTheme="minorHAnsi" w:hAnsi="Arial" w:cs="Arial"/>
          <w:color w:val="000000"/>
          <w:sz w:val="24"/>
          <w:szCs w:val="24"/>
        </w:rPr>
        <w:t xml:space="preserve"> H = Hip &amp; K+L = K = Knee, upper </w:t>
      </w:r>
      <w:r w:rsidRPr="00093C7E">
        <w:rPr>
          <w:rFonts w:ascii="Arial" w:eastAsiaTheme="minorHAnsi" w:hAnsi="Arial" w:cs="Arial"/>
          <w:color w:val="000000"/>
          <w:sz w:val="24"/>
          <w:szCs w:val="24"/>
        </w:rPr>
        <w:lastRenderedPageBreak/>
        <w:t>&amp;middle Tibia</w:t>
      </w:r>
      <w:r w:rsidR="0073569E">
        <w:rPr>
          <w:rFonts w:ascii="Arial" w:eastAsiaTheme="minorEastAsia" w:hAnsi="Arial" w:cs="Arial" w:hint="eastAsia"/>
          <w:color w:val="000000"/>
          <w:sz w:val="24"/>
          <w:szCs w:val="24"/>
          <w:lang w:eastAsia="ko-KR"/>
        </w:rPr>
        <w:t xml:space="preserve">, DC=Divided chest. </w:t>
      </w:r>
      <w:r w:rsidRPr="00093C7E">
        <w:rPr>
          <w:rFonts w:ascii="Arial" w:eastAsiaTheme="minorHAnsi" w:hAnsi="Arial" w:cs="Arial"/>
          <w:color w:val="000000"/>
          <w:sz w:val="24"/>
          <w:szCs w:val="24"/>
        </w:rPr>
        <w:t xml:space="preserve"> ‘Type B’ protectors have larger dimensions and are optimised (although not exclusively) for larger riders ‘Type A’ have smaller dimensions and are optimised (although not exclusively) for smaller riders </w:t>
      </w:r>
    </w:p>
    <w:p w14:paraId="12F65A0D" w14:textId="77777777" w:rsidR="000E6BD7" w:rsidRDefault="000E6BD7" w:rsidP="000E6BD7">
      <w:pPr>
        <w:autoSpaceDE w:val="0"/>
        <w:autoSpaceDN w:val="0"/>
        <w:adjustRightInd w:val="0"/>
        <w:rPr>
          <w:rFonts w:ascii="Arial" w:eastAsiaTheme="minorHAnsi" w:hAnsi="Arial" w:cs="Arial"/>
          <w:color w:val="000000"/>
          <w:sz w:val="24"/>
          <w:szCs w:val="24"/>
        </w:rPr>
      </w:pPr>
    </w:p>
    <w:p w14:paraId="0FE94E63" w14:textId="77777777" w:rsidR="00902427" w:rsidRDefault="000E6BD7" w:rsidP="000E6BD7">
      <w:pPr>
        <w:autoSpaceDE w:val="0"/>
        <w:autoSpaceDN w:val="0"/>
        <w:adjustRightInd w:val="0"/>
        <w:rPr>
          <w:rFonts w:ascii="Arial" w:eastAsiaTheme="minorHAnsi" w:hAnsi="Arial" w:cs="Arial"/>
          <w:color w:val="000000"/>
          <w:sz w:val="24"/>
          <w:szCs w:val="24"/>
        </w:rPr>
      </w:pPr>
      <w:r w:rsidRPr="00093C7E">
        <w:rPr>
          <w:rFonts w:ascii="Arial" w:eastAsiaTheme="minorHAnsi" w:hAnsi="Arial" w:cs="Arial"/>
          <w:color w:val="000000"/>
          <w:sz w:val="24"/>
          <w:szCs w:val="24"/>
        </w:rPr>
        <w:t xml:space="preserve">Level of protection; EN 1621-1: 2012 </w:t>
      </w:r>
      <w:r w:rsidR="0042427C">
        <w:rPr>
          <w:rFonts w:ascii="Arial" w:eastAsiaTheme="minorEastAsia" w:hAnsi="Arial" w:cs="Arial" w:hint="eastAsia"/>
          <w:color w:val="000000"/>
          <w:sz w:val="24"/>
          <w:szCs w:val="24"/>
          <w:lang w:eastAsia="ko-KR"/>
        </w:rPr>
        <w:t>/ EN 1621-</w:t>
      </w:r>
      <w:proofErr w:type="gramStart"/>
      <w:r w:rsidR="0042427C">
        <w:rPr>
          <w:rFonts w:ascii="Arial" w:eastAsiaTheme="minorEastAsia" w:hAnsi="Arial" w:cs="Arial" w:hint="eastAsia"/>
          <w:color w:val="000000"/>
          <w:sz w:val="24"/>
          <w:szCs w:val="24"/>
          <w:lang w:eastAsia="ko-KR"/>
        </w:rPr>
        <w:t xml:space="preserve">3:2018  </w:t>
      </w:r>
      <w:r w:rsidRPr="00093C7E">
        <w:rPr>
          <w:rFonts w:ascii="Arial" w:eastAsiaTheme="minorHAnsi" w:hAnsi="Arial" w:cs="Arial"/>
          <w:color w:val="000000"/>
          <w:sz w:val="24"/>
          <w:szCs w:val="24"/>
        </w:rPr>
        <w:t>has</w:t>
      </w:r>
      <w:proofErr w:type="gramEnd"/>
      <w:r w:rsidRPr="00093C7E">
        <w:rPr>
          <w:rFonts w:ascii="Arial" w:eastAsiaTheme="minorHAnsi" w:hAnsi="Arial" w:cs="Arial"/>
          <w:color w:val="000000"/>
          <w:sz w:val="24"/>
          <w:szCs w:val="24"/>
        </w:rPr>
        <w:t xml:space="preserve"> 2 performance levels. Level 2 products offer a higher level of protection than Level 1 products. </w:t>
      </w:r>
    </w:p>
    <w:p w14:paraId="0470DF25" w14:textId="77777777" w:rsidR="00902427" w:rsidRDefault="00902427" w:rsidP="000E6BD7">
      <w:pPr>
        <w:autoSpaceDE w:val="0"/>
        <w:autoSpaceDN w:val="0"/>
        <w:adjustRightInd w:val="0"/>
        <w:rPr>
          <w:rFonts w:ascii="Arial" w:eastAsiaTheme="minorEastAsia" w:hAnsi="Arial" w:cs="Arial"/>
          <w:color w:val="000000"/>
          <w:sz w:val="24"/>
          <w:szCs w:val="24"/>
          <w:lang w:eastAsia="ko-KR"/>
        </w:rPr>
      </w:pPr>
    </w:p>
    <w:p w14:paraId="792D443D" w14:textId="77777777" w:rsidR="0042427C" w:rsidRDefault="0042427C" w:rsidP="0042427C">
      <w:pPr>
        <w:pStyle w:val="a8"/>
        <w:numPr>
          <w:ilvl w:val="0"/>
          <w:numId w:val="1"/>
        </w:numPr>
        <w:autoSpaceDE w:val="0"/>
        <w:autoSpaceDN w:val="0"/>
        <w:adjustRightInd w:val="0"/>
        <w:ind w:leftChars="0"/>
        <w:rPr>
          <w:rFonts w:ascii="Arial" w:eastAsiaTheme="minorEastAsia" w:hAnsi="Arial" w:cs="Arial"/>
          <w:color w:val="000000"/>
          <w:sz w:val="24"/>
          <w:szCs w:val="24"/>
          <w:lang w:eastAsia="ko-KR"/>
        </w:rPr>
      </w:pPr>
      <w:r>
        <w:rPr>
          <w:rFonts w:ascii="Arial" w:eastAsiaTheme="minorEastAsia" w:hAnsi="Arial" w:cs="Arial" w:hint="eastAsia"/>
          <w:color w:val="000000"/>
          <w:sz w:val="24"/>
          <w:szCs w:val="24"/>
          <w:lang w:eastAsia="ko-KR"/>
        </w:rPr>
        <w:t>Limb protector</w:t>
      </w:r>
    </w:p>
    <w:p w14:paraId="589FC208" w14:textId="77777777" w:rsidR="0042427C" w:rsidRPr="0042427C" w:rsidRDefault="0042427C" w:rsidP="0042427C">
      <w:pPr>
        <w:pStyle w:val="a8"/>
        <w:autoSpaceDE w:val="0"/>
        <w:autoSpaceDN w:val="0"/>
        <w:adjustRightInd w:val="0"/>
        <w:ind w:leftChars="0" w:left="760"/>
        <w:rPr>
          <w:rFonts w:ascii="Arial" w:eastAsiaTheme="minorEastAsia" w:hAnsi="Arial" w:cs="Arial"/>
          <w:color w:val="000000"/>
          <w:sz w:val="24"/>
          <w:szCs w:val="24"/>
          <w:lang w:eastAsia="ko-KR"/>
        </w:rPr>
      </w:pPr>
    </w:p>
    <w:tbl>
      <w:tblPr>
        <w:tblStyle w:val="a5"/>
        <w:tblW w:w="0" w:type="auto"/>
        <w:tblInd w:w="1189" w:type="dxa"/>
        <w:tblLook w:val="04A0" w:firstRow="1" w:lastRow="0" w:firstColumn="1" w:lastColumn="0" w:noHBand="0" w:noVBand="1"/>
      </w:tblPr>
      <w:tblGrid>
        <w:gridCol w:w="2518"/>
        <w:gridCol w:w="2552"/>
      </w:tblGrid>
      <w:tr w:rsidR="00902427" w:rsidRPr="00902427" w14:paraId="3A6D2AE2" w14:textId="77777777" w:rsidTr="0042427C">
        <w:tc>
          <w:tcPr>
            <w:tcW w:w="2518" w:type="dxa"/>
          </w:tcPr>
          <w:p w14:paraId="03E3A013" w14:textId="77777777" w:rsidR="00902427" w:rsidRPr="00902427" w:rsidRDefault="00902427" w:rsidP="00902427">
            <w:pPr>
              <w:autoSpaceDE w:val="0"/>
              <w:autoSpaceDN w:val="0"/>
              <w:adjustRightInd w:val="0"/>
              <w:rPr>
                <w:rFonts w:ascii="Arial" w:eastAsiaTheme="minorHAnsi" w:hAnsi="Arial" w:cs="Arial"/>
                <w:b/>
                <w:color w:val="000000"/>
                <w:sz w:val="24"/>
                <w:szCs w:val="24"/>
              </w:rPr>
            </w:pPr>
            <w:r w:rsidRPr="00902427">
              <w:rPr>
                <w:rFonts w:ascii="Arial" w:eastAsiaTheme="minorHAnsi" w:hAnsi="Arial" w:cs="Arial"/>
                <w:b/>
                <w:color w:val="000000"/>
                <w:sz w:val="24"/>
                <w:szCs w:val="24"/>
              </w:rPr>
              <w:t>Level 1</w:t>
            </w:r>
          </w:p>
        </w:tc>
        <w:tc>
          <w:tcPr>
            <w:tcW w:w="2552" w:type="dxa"/>
          </w:tcPr>
          <w:p w14:paraId="4E80B359" w14:textId="77777777" w:rsidR="00902427" w:rsidRPr="00902427" w:rsidRDefault="00902427" w:rsidP="00902427">
            <w:pPr>
              <w:autoSpaceDE w:val="0"/>
              <w:autoSpaceDN w:val="0"/>
              <w:adjustRightInd w:val="0"/>
              <w:rPr>
                <w:rFonts w:ascii="Arial" w:eastAsiaTheme="minorHAnsi" w:hAnsi="Arial" w:cs="Arial"/>
                <w:b/>
                <w:color w:val="000000"/>
                <w:sz w:val="24"/>
                <w:szCs w:val="24"/>
              </w:rPr>
            </w:pPr>
            <w:r w:rsidRPr="00902427">
              <w:rPr>
                <w:rFonts w:ascii="Arial" w:eastAsiaTheme="minorHAnsi" w:hAnsi="Arial" w:cs="Arial"/>
                <w:b/>
                <w:color w:val="000000"/>
                <w:sz w:val="24"/>
                <w:szCs w:val="24"/>
              </w:rPr>
              <w:t>Level 2</w:t>
            </w:r>
          </w:p>
        </w:tc>
      </w:tr>
      <w:tr w:rsidR="00902427" w:rsidRPr="00902427" w14:paraId="39CA4E35" w14:textId="77777777" w:rsidTr="0042427C">
        <w:trPr>
          <w:trHeight w:val="503"/>
        </w:trPr>
        <w:tc>
          <w:tcPr>
            <w:tcW w:w="2518" w:type="dxa"/>
          </w:tcPr>
          <w:p w14:paraId="0912F9DF" w14:textId="77777777" w:rsidR="00902427" w:rsidRPr="00902427" w:rsidRDefault="00902427" w:rsidP="00902427">
            <w:pPr>
              <w:autoSpaceDE w:val="0"/>
              <w:autoSpaceDN w:val="0"/>
              <w:adjustRightInd w:val="0"/>
              <w:rPr>
                <w:rFonts w:ascii="Arial" w:eastAsiaTheme="minorHAnsi" w:hAnsi="Arial" w:cs="Arial"/>
                <w:color w:val="000000"/>
                <w:sz w:val="24"/>
                <w:szCs w:val="24"/>
              </w:rPr>
            </w:pPr>
            <w:r w:rsidRPr="00902427">
              <w:rPr>
                <w:rFonts w:ascii="Arial" w:eastAsiaTheme="minorHAnsi" w:hAnsi="Arial" w:cs="Arial"/>
                <w:color w:val="000000"/>
                <w:sz w:val="24"/>
                <w:szCs w:val="24"/>
              </w:rPr>
              <w:t>Mean value &lt; 35kN</w:t>
            </w:r>
          </w:p>
        </w:tc>
        <w:tc>
          <w:tcPr>
            <w:tcW w:w="2552" w:type="dxa"/>
          </w:tcPr>
          <w:p w14:paraId="3808845A" w14:textId="77777777" w:rsidR="00902427" w:rsidRPr="00902427" w:rsidRDefault="00902427" w:rsidP="00902427">
            <w:pPr>
              <w:autoSpaceDE w:val="0"/>
              <w:autoSpaceDN w:val="0"/>
              <w:adjustRightInd w:val="0"/>
              <w:rPr>
                <w:rFonts w:ascii="Arial" w:eastAsiaTheme="minorHAnsi" w:hAnsi="Arial" w:cs="Arial"/>
                <w:color w:val="000000"/>
                <w:sz w:val="24"/>
                <w:szCs w:val="24"/>
              </w:rPr>
            </w:pPr>
            <w:r w:rsidRPr="00902427">
              <w:rPr>
                <w:rFonts w:ascii="Arial" w:eastAsiaTheme="minorHAnsi" w:hAnsi="Arial" w:cs="Arial"/>
                <w:color w:val="000000"/>
                <w:sz w:val="24"/>
                <w:szCs w:val="24"/>
              </w:rPr>
              <w:t>Mean value &lt; 20kN</w:t>
            </w:r>
          </w:p>
        </w:tc>
      </w:tr>
    </w:tbl>
    <w:p w14:paraId="2127151B" w14:textId="77777777" w:rsidR="000E6BD7" w:rsidRDefault="000E6BD7" w:rsidP="000E6BD7">
      <w:pPr>
        <w:autoSpaceDE w:val="0"/>
        <w:autoSpaceDN w:val="0"/>
        <w:adjustRightInd w:val="0"/>
        <w:rPr>
          <w:rFonts w:ascii="Arial" w:eastAsiaTheme="minorEastAsia" w:hAnsi="Arial" w:cs="Arial"/>
          <w:color w:val="000000"/>
          <w:sz w:val="24"/>
          <w:szCs w:val="24"/>
          <w:lang w:eastAsia="ko-KR"/>
        </w:rPr>
      </w:pPr>
    </w:p>
    <w:p w14:paraId="73617C14" w14:textId="77777777" w:rsidR="0042427C" w:rsidRDefault="0042427C" w:rsidP="0042427C">
      <w:pPr>
        <w:pStyle w:val="a8"/>
        <w:numPr>
          <w:ilvl w:val="0"/>
          <w:numId w:val="1"/>
        </w:numPr>
        <w:autoSpaceDE w:val="0"/>
        <w:autoSpaceDN w:val="0"/>
        <w:adjustRightInd w:val="0"/>
        <w:ind w:leftChars="0"/>
        <w:rPr>
          <w:rFonts w:ascii="Arial" w:eastAsiaTheme="minorEastAsia" w:hAnsi="Arial" w:cs="Arial"/>
          <w:color w:val="000000"/>
          <w:sz w:val="24"/>
          <w:szCs w:val="24"/>
          <w:lang w:eastAsia="ko-KR"/>
        </w:rPr>
      </w:pPr>
      <w:r>
        <w:rPr>
          <w:rFonts w:ascii="Arial" w:eastAsiaTheme="minorEastAsia" w:hAnsi="Arial" w:cs="Arial" w:hint="eastAsia"/>
          <w:color w:val="000000"/>
          <w:sz w:val="24"/>
          <w:szCs w:val="24"/>
          <w:lang w:eastAsia="ko-KR"/>
        </w:rPr>
        <w:t>Chest protector</w:t>
      </w:r>
    </w:p>
    <w:p w14:paraId="7DE21235" w14:textId="77777777" w:rsidR="0042427C" w:rsidRDefault="0042427C" w:rsidP="0042427C">
      <w:pPr>
        <w:pStyle w:val="a8"/>
        <w:autoSpaceDE w:val="0"/>
        <w:autoSpaceDN w:val="0"/>
        <w:adjustRightInd w:val="0"/>
        <w:ind w:leftChars="0" w:left="760"/>
        <w:rPr>
          <w:rFonts w:ascii="Arial" w:eastAsiaTheme="minorEastAsia" w:hAnsi="Arial" w:cs="Arial"/>
          <w:color w:val="000000"/>
          <w:sz w:val="24"/>
          <w:szCs w:val="24"/>
          <w:lang w:eastAsia="ko-KR"/>
        </w:rPr>
      </w:pPr>
    </w:p>
    <w:tbl>
      <w:tblPr>
        <w:tblStyle w:val="a5"/>
        <w:tblW w:w="5670" w:type="dxa"/>
        <w:tblInd w:w="1242" w:type="dxa"/>
        <w:tblLook w:val="04A0" w:firstRow="1" w:lastRow="0" w:firstColumn="1" w:lastColumn="0" w:noHBand="0" w:noVBand="1"/>
      </w:tblPr>
      <w:tblGrid>
        <w:gridCol w:w="2939"/>
        <w:gridCol w:w="2731"/>
      </w:tblGrid>
      <w:tr w:rsidR="0042427C" w14:paraId="0F92B0F5" w14:textId="77777777" w:rsidTr="0042427C">
        <w:tc>
          <w:tcPr>
            <w:tcW w:w="29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E180B3" w14:textId="77777777" w:rsidR="0042427C" w:rsidRDefault="0042427C" w:rsidP="0042427C">
            <w:pPr>
              <w:pStyle w:val="a3"/>
              <w:tabs>
                <w:tab w:val="left" w:pos="800"/>
              </w:tabs>
              <w:ind w:left="760"/>
              <w:rPr>
                <w:b/>
                <w:sz w:val="20"/>
                <w:lang w:val="es-ES" w:eastAsia="es-ES"/>
              </w:rPr>
            </w:pPr>
            <w:r>
              <w:rPr>
                <w:b/>
                <w:sz w:val="20"/>
                <w:lang w:val="es-ES"/>
              </w:rPr>
              <w:t>IMPACT ATTENUATION</w:t>
            </w:r>
          </w:p>
        </w:tc>
        <w:tc>
          <w:tcPr>
            <w:tcW w:w="27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134033" w14:textId="77777777" w:rsidR="0042427C" w:rsidRDefault="0042427C">
            <w:pPr>
              <w:pStyle w:val="a3"/>
              <w:tabs>
                <w:tab w:val="left" w:pos="800"/>
              </w:tabs>
              <w:jc w:val="center"/>
              <w:rPr>
                <w:b/>
                <w:sz w:val="20"/>
                <w:lang w:eastAsia="es-ES"/>
              </w:rPr>
            </w:pPr>
            <w:r>
              <w:rPr>
                <w:b/>
                <w:sz w:val="20"/>
              </w:rPr>
              <w:t>LEVEL 1 and LEVEL 2</w:t>
            </w:r>
          </w:p>
        </w:tc>
      </w:tr>
      <w:tr w:rsidR="0042427C" w14:paraId="49E24F24" w14:textId="77777777" w:rsidTr="0042427C">
        <w:tc>
          <w:tcPr>
            <w:tcW w:w="2939" w:type="dxa"/>
            <w:tcBorders>
              <w:top w:val="single" w:sz="4" w:space="0" w:color="auto"/>
              <w:left w:val="single" w:sz="4" w:space="0" w:color="auto"/>
              <w:bottom w:val="single" w:sz="4" w:space="0" w:color="auto"/>
              <w:right w:val="single" w:sz="4" w:space="0" w:color="auto"/>
            </w:tcBorders>
            <w:vAlign w:val="center"/>
            <w:hideMark/>
          </w:tcPr>
          <w:p w14:paraId="099B64F9" w14:textId="77777777" w:rsidR="0042427C" w:rsidRDefault="0042427C">
            <w:pPr>
              <w:pStyle w:val="a3"/>
              <w:tabs>
                <w:tab w:val="left" w:pos="800"/>
              </w:tabs>
              <w:jc w:val="center"/>
              <w:rPr>
                <w:b/>
                <w:sz w:val="20"/>
                <w:lang w:eastAsia="es-ES"/>
              </w:rPr>
            </w:pPr>
            <w:r>
              <w:rPr>
                <w:b/>
                <w:sz w:val="20"/>
              </w:rPr>
              <w:t>Overall mean value</w:t>
            </w:r>
          </w:p>
        </w:tc>
        <w:tc>
          <w:tcPr>
            <w:tcW w:w="2731" w:type="dxa"/>
            <w:tcBorders>
              <w:top w:val="single" w:sz="4" w:space="0" w:color="auto"/>
              <w:left w:val="single" w:sz="4" w:space="0" w:color="auto"/>
              <w:bottom w:val="single" w:sz="4" w:space="0" w:color="auto"/>
              <w:right w:val="single" w:sz="4" w:space="0" w:color="auto"/>
            </w:tcBorders>
            <w:vAlign w:val="center"/>
            <w:hideMark/>
          </w:tcPr>
          <w:p w14:paraId="297D6040" w14:textId="77777777" w:rsidR="0042427C" w:rsidRDefault="0042427C">
            <w:pPr>
              <w:pStyle w:val="a3"/>
              <w:tabs>
                <w:tab w:val="left" w:pos="800"/>
              </w:tabs>
              <w:jc w:val="center"/>
              <w:rPr>
                <w:b/>
                <w:sz w:val="20"/>
                <w:lang w:eastAsia="es-ES"/>
              </w:rPr>
            </w:pPr>
            <w:r>
              <w:rPr>
                <w:rFonts w:ascii="Arial" w:hAnsi="Arial" w:cs="Arial"/>
                <w:b/>
                <w:sz w:val="20"/>
              </w:rPr>
              <w:t>≤</w:t>
            </w:r>
            <w:r>
              <w:rPr>
                <w:b/>
                <w:sz w:val="20"/>
              </w:rPr>
              <w:t xml:space="preserve"> 18 </w:t>
            </w:r>
            <w:proofErr w:type="spellStart"/>
            <w:r>
              <w:rPr>
                <w:b/>
                <w:sz w:val="20"/>
              </w:rPr>
              <w:t>kN</w:t>
            </w:r>
            <w:proofErr w:type="spellEnd"/>
          </w:p>
        </w:tc>
      </w:tr>
      <w:tr w:rsidR="0042427C" w14:paraId="2B27A3C7" w14:textId="77777777" w:rsidTr="0042427C">
        <w:tc>
          <w:tcPr>
            <w:tcW w:w="2939" w:type="dxa"/>
            <w:tcBorders>
              <w:top w:val="single" w:sz="4" w:space="0" w:color="auto"/>
              <w:left w:val="single" w:sz="4" w:space="0" w:color="auto"/>
              <w:bottom w:val="single" w:sz="4" w:space="0" w:color="auto"/>
              <w:right w:val="single" w:sz="4" w:space="0" w:color="auto"/>
            </w:tcBorders>
            <w:vAlign w:val="center"/>
            <w:hideMark/>
          </w:tcPr>
          <w:p w14:paraId="0A02F465" w14:textId="77777777" w:rsidR="0042427C" w:rsidRDefault="0042427C">
            <w:pPr>
              <w:pStyle w:val="a3"/>
              <w:tabs>
                <w:tab w:val="left" w:pos="800"/>
              </w:tabs>
              <w:jc w:val="center"/>
              <w:rPr>
                <w:b/>
                <w:sz w:val="20"/>
                <w:lang w:eastAsia="es-ES"/>
              </w:rPr>
            </w:pPr>
            <w:r>
              <w:rPr>
                <w:b/>
                <w:sz w:val="20"/>
              </w:rPr>
              <w:t>Single value</w:t>
            </w:r>
          </w:p>
        </w:tc>
        <w:tc>
          <w:tcPr>
            <w:tcW w:w="2731" w:type="dxa"/>
            <w:tcBorders>
              <w:top w:val="single" w:sz="4" w:space="0" w:color="auto"/>
              <w:left w:val="single" w:sz="4" w:space="0" w:color="auto"/>
              <w:bottom w:val="single" w:sz="4" w:space="0" w:color="auto"/>
              <w:right w:val="single" w:sz="4" w:space="0" w:color="auto"/>
            </w:tcBorders>
            <w:vAlign w:val="center"/>
            <w:hideMark/>
          </w:tcPr>
          <w:p w14:paraId="2E6671C7" w14:textId="77777777" w:rsidR="0042427C" w:rsidRDefault="0042427C">
            <w:pPr>
              <w:pStyle w:val="a3"/>
              <w:tabs>
                <w:tab w:val="left" w:pos="800"/>
              </w:tabs>
              <w:jc w:val="center"/>
              <w:rPr>
                <w:b/>
                <w:sz w:val="20"/>
                <w:lang w:eastAsia="es-ES"/>
              </w:rPr>
            </w:pPr>
            <w:r>
              <w:rPr>
                <w:rFonts w:ascii="Arial" w:hAnsi="Arial" w:cs="Arial"/>
                <w:b/>
                <w:sz w:val="20"/>
              </w:rPr>
              <w:t>≤</w:t>
            </w:r>
            <w:r>
              <w:rPr>
                <w:b/>
                <w:sz w:val="20"/>
              </w:rPr>
              <w:t xml:space="preserve"> 24 </w:t>
            </w:r>
            <w:proofErr w:type="spellStart"/>
            <w:r>
              <w:rPr>
                <w:b/>
                <w:sz w:val="20"/>
              </w:rPr>
              <w:t>kN</w:t>
            </w:r>
            <w:proofErr w:type="spellEnd"/>
          </w:p>
        </w:tc>
      </w:tr>
    </w:tbl>
    <w:p w14:paraId="2AC2E3E2" w14:textId="77777777" w:rsidR="0042427C" w:rsidRDefault="0042427C" w:rsidP="0042427C">
      <w:pPr>
        <w:pStyle w:val="a3"/>
        <w:tabs>
          <w:tab w:val="left" w:pos="800"/>
        </w:tabs>
        <w:ind w:left="1134"/>
        <w:rPr>
          <w:rFonts w:ascii="Univers" w:eastAsia="SimSun" w:hAnsi="Univers"/>
          <w:b/>
          <w:sz w:val="16"/>
          <w:szCs w:val="16"/>
          <w:highlight w:val="yellow"/>
          <w:lang w:val="es-ES" w:eastAsia="es-ES"/>
        </w:rPr>
      </w:pPr>
    </w:p>
    <w:tbl>
      <w:tblPr>
        <w:tblStyle w:val="a5"/>
        <w:tblW w:w="5670" w:type="dxa"/>
        <w:tblInd w:w="1242" w:type="dxa"/>
        <w:tblLook w:val="04A0" w:firstRow="1" w:lastRow="0" w:firstColumn="1" w:lastColumn="0" w:noHBand="0" w:noVBand="1"/>
      </w:tblPr>
      <w:tblGrid>
        <w:gridCol w:w="2939"/>
        <w:gridCol w:w="2731"/>
      </w:tblGrid>
      <w:tr w:rsidR="0042427C" w14:paraId="5B6F5D4A" w14:textId="77777777" w:rsidTr="0042427C">
        <w:tc>
          <w:tcPr>
            <w:tcW w:w="29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AD1FBC" w14:textId="77777777" w:rsidR="0042427C" w:rsidRDefault="0042427C">
            <w:pPr>
              <w:pStyle w:val="a3"/>
              <w:tabs>
                <w:tab w:val="left" w:pos="800"/>
              </w:tabs>
              <w:jc w:val="center"/>
              <w:rPr>
                <w:b/>
                <w:sz w:val="20"/>
                <w:lang w:val="es-ES" w:eastAsia="es-ES"/>
              </w:rPr>
            </w:pPr>
            <w:r>
              <w:rPr>
                <w:b/>
                <w:sz w:val="20"/>
                <w:lang w:val="es-ES"/>
              </w:rPr>
              <w:t>IMPACT DISTRIBUTION</w:t>
            </w:r>
          </w:p>
        </w:tc>
        <w:tc>
          <w:tcPr>
            <w:tcW w:w="27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A71F7A" w14:textId="77777777" w:rsidR="0042427C" w:rsidRDefault="0042427C">
            <w:pPr>
              <w:pStyle w:val="a3"/>
              <w:tabs>
                <w:tab w:val="left" w:pos="800"/>
              </w:tabs>
              <w:jc w:val="center"/>
              <w:rPr>
                <w:b/>
                <w:sz w:val="20"/>
                <w:lang w:eastAsia="es-ES"/>
              </w:rPr>
            </w:pPr>
            <w:r>
              <w:rPr>
                <w:b/>
                <w:sz w:val="20"/>
              </w:rPr>
              <w:t>LEVEL 2</w:t>
            </w:r>
          </w:p>
        </w:tc>
      </w:tr>
      <w:tr w:rsidR="0042427C" w14:paraId="18E0581D" w14:textId="77777777" w:rsidTr="0042427C">
        <w:tc>
          <w:tcPr>
            <w:tcW w:w="2939" w:type="dxa"/>
            <w:tcBorders>
              <w:top w:val="single" w:sz="4" w:space="0" w:color="auto"/>
              <w:left w:val="single" w:sz="4" w:space="0" w:color="auto"/>
              <w:bottom w:val="single" w:sz="4" w:space="0" w:color="auto"/>
              <w:right w:val="single" w:sz="4" w:space="0" w:color="auto"/>
            </w:tcBorders>
            <w:vAlign w:val="center"/>
            <w:hideMark/>
          </w:tcPr>
          <w:p w14:paraId="5A5AD525" w14:textId="77777777" w:rsidR="0042427C" w:rsidRDefault="0042427C">
            <w:pPr>
              <w:pStyle w:val="a3"/>
              <w:tabs>
                <w:tab w:val="left" w:pos="800"/>
              </w:tabs>
              <w:jc w:val="center"/>
              <w:rPr>
                <w:b/>
                <w:sz w:val="20"/>
                <w:lang w:eastAsia="es-ES"/>
              </w:rPr>
            </w:pPr>
            <w:r>
              <w:rPr>
                <w:b/>
                <w:sz w:val="20"/>
              </w:rPr>
              <w:t>Overall mean value</w:t>
            </w:r>
          </w:p>
        </w:tc>
        <w:tc>
          <w:tcPr>
            <w:tcW w:w="2731" w:type="dxa"/>
            <w:tcBorders>
              <w:top w:val="single" w:sz="4" w:space="0" w:color="auto"/>
              <w:left w:val="single" w:sz="4" w:space="0" w:color="auto"/>
              <w:bottom w:val="single" w:sz="4" w:space="0" w:color="auto"/>
              <w:right w:val="single" w:sz="4" w:space="0" w:color="auto"/>
            </w:tcBorders>
            <w:vAlign w:val="center"/>
            <w:hideMark/>
          </w:tcPr>
          <w:p w14:paraId="69AFD08B" w14:textId="77777777" w:rsidR="0042427C" w:rsidRDefault="0042427C">
            <w:pPr>
              <w:pStyle w:val="a3"/>
              <w:tabs>
                <w:tab w:val="left" w:pos="800"/>
              </w:tabs>
              <w:jc w:val="center"/>
              <w:rPr>
                <w:b/>
                <w:sz w:val="20"/>
                <w:lang w:eastAsia="es-ES"/>
              </w:rPr>
            </w:pPr>
            <w:r>
              <w:rPr>
                <w:rFonts w:ascii="Arial" w:hAnsi="Arial" w:cs="Arial"/>
                <w:b/>
                <w:sz w:val="20"/>
              </w:rPr>
              <w:t>≤</w:t>
            </w:r>
            <w:r>
              <w:rPr>
                <w:b/>
                <w:sz w:val="20"/>
              </w:rPr>
              <w:t xml:space="preserve"> 15 </w:t>
            </w:r>
            <w:proofErr w:type="spellStart"/>
            <w:r>
              <w:rPr>
                <w:b/>
                <w:sz w:val="20"/>
              </w:rPr>
              <w:t>kN</w:t>
            </w:r>
            <w:proofErr w:type="spellEnd"/>
          </w:p>
        </w:tc>
      </w:tr>
      <w:tr w:rsidR="0042427C" w14:paraId="5AAF691B" w14:textId="77777777" w:rsidTr="0042427C">
        <w:tc>
          <w:tcPr>
            <w:tcW w:w="2939" w:type="dxa"/>
            <w:tcBorders>
              <w:top w:val="single" w:sz="4" w:space="0" w:color="auto"/>
              <w:left w:val="single" w:sz="4" w:space="0" w:color="auto"/>
              <w:bottom w:val="single" w:sz="4" w:space="0" w:color="auto"/>
              <w:right w:val="single" w:sz="4" w:space="0" w:color="auto"/>
            </w:tcBorders>
            <w:vAlign w:val="center"/>
            <w:hideMark/>
          </w:tcPr>
          <w:p w14:paraId="71A10E6C" w14:textId="77777777" w:rsidR="0042427C" w:rsidRDefault="0042427C">
            <w:pPr>
              <w:pStyle w:val="a3"/>
              <w:tabs>
                <w:tab w:val="left" w:pos="800"/>
              </w:tabs>
              <w:jc w:val="center"/>
              <w:rPr>
                <w:b/>
                <w:sz w:val="20"/>
                <w:lang w:eastAsia="es-ES"/>
              </w:rPr>
            </w:pPr>
            <w:r>
              <w:rPr>
                <w:b/>
                <w:sz w:val="20"/>
              </w:rPr>
              <w:t>Single value</w:t>
            </w:r>
          </w:p>
        </w:tc>
        <w:tc>
          <w:tcPr>
            <w:tcW w:w="2731" w:type="dxa"/>
            <w:tcBorders>
              <w:top w:val="single" w:sz="4" w:space="0" w:color="auto"/>
              <w:left w:val="single" w:sz="4" w:space="0" w:color="auto"/>
              <w:bottom w:val="single" w:sz="4" w:space="0" w:color="auto"/>
              <w:right w:val="single" w:sz="4" w:space="0" w:color="auto"/>
            </w:tcBorders>
            <w:vAlign w:val="center"/>
            <w:hideMark/>
          </w:tcPr>
          <w:p w14:paraId="4AB346C9" w14:textId="77777777" w:rsidR="0042427C" w:rsidRDefault="0042427C">
            <w:pPr>
              <w:pStyle w:val="a3"/>
              <w:tabs>
                <w:tab w:val="left" w:pos="800"/>
              </w:tabs>
              <w:jc w:val="center"/>
              <w:rPr>
                <w:b/>
                <w:sz w:val="20"/>
                <w:lang w:eastAsia="es-ES"/>
              </w:rPr>
            </w:pPr>
            <w:r>
              <w:rPr>
                <w:rFonts w:ascii="Arial" w:hAnsi="Arial" w:cs="Arial"/>
                <w:b/>
                <w:sz w:val="20"/>
              </w:rPr>
              <w:t>≤</w:t>
            </w:r>
            <w:r>
              <w:rPr>
                <w:b/>
                <w:sz w:val="20"/>
              </w:rPr>
              <w:t xml:space="preserve"> 20 </w:t>
            </w:r>
            <w:proofErr w:type="spellStart"/>
            <w:r>
              <w:rPr>
                <w:b/>
                <w:sz w:val="20"/>
              </w:rPr>
              <w:t>kN</w:t>
            </w:r>
            <w:proofErr w:type="spellEnd"/>
          </w:p>
        </w:tc>
      </w:tr>
    </w:tbl>
    <w:p w14:paraId="166013B8" w14:textId="77777777" w:rsidR="0042427C" w:rsidRPr="0042427C" w:rsidRDefault="0042427C" w:rsidP="0042427C">
      <w:pPr>
        <w:pStyle w:val="a8"/>
        <w:autoSpaceDE w:val="0"/>
        <w:autoSpaceDN w:val="0"/>
        <w:adjustRightInd w:val="0"/>
        <w:ind w:leftChars="0" w:left="760"/>
        <w:rPr>
          <w:rFonts w:ascii="Arial" w:eastAsiaTheme="minorEastAsia" w:hAnsi="Arial" w:cs="Arial"/>
          <w:color w:val="000000"/>
          <w:sz w:val="24"/>
          <w:szCs w:val="24"/>
          <w:lang w:eastAsia="ko-KR"/>
        </w:rPr>
      </w:pPr>
    </w:p>
    <w:p w14:paraId="7EE12453" w14:textId="77777777" w:rsidR="000E6BD7" w:rsidRPr="00093C7E" w:rsidRDefault="000E6BD7" w:rsidP="00E050A1">
      <w:pPr>
        <w:rPr>
          <w:rFonts w:ascii="Arial" w:hAnsi="Arial" w:cs="Arial"/>
          <w:b/>
          <w:sz w:val="24"/>
          <w:szCs w:val="24"/>
        </w:rPr>
      </w:pPr>
    </w:p>
    <w:p w14:paraId="1E3B83FB" w14:textId="77777777" w:rsidR="00E050A1" w:rsidRPr="00093C7E" w:rsidRDefault="00E050A1" w:rsidP="00E050A1">
      <w:pPr>
        <w:rPr>
          <w:rFonts w:ascii="Arial" w:hAnsi="Arial" w:cs="Arial"/>
          <w:color w:val="FF0000"/>
          <w:sz w:val="24"/>
          <w:szCs w:val="24"/>
          <w:lang w:eastAsia="ko-KR"/>
        </w:rPr>
      </w:pPr>
      <w:r w:rsidRPr="00093C7E">
        <w:rPr>
          <w:rFonts w:ascii="Arial" w:hAnsi="Arial" w:cs="Arial"/>
          <w:sz w:val="24"/>
          <w:szCs w:val="24"/>
        </w:rPr>
        <w:t xml:space="preserve">If used correctly, </w:t>
      </w:r>
      <w:proofErr w:type="gramStart"/>
      <w:r w:rsidRPr="00093C7E">
        <w:rPr>
          <w:rFonts w:ascii="Arial" w:hAnsi="Arial" w:cs="Arial"/>
          <w:sz w:val="24"/>
          <w:szCs w:val="24"/>
        </w:rPr>
        <w:t xml:space="preserve">the </w:t>
      </w:r>
      <w:r w:rsidRPr="00093C7E">
        <w:rPr>
          <w:rFonts w:ascii="Arial" w:hAnsi="Arial" w:cs="Arial"/>
          <w:sz w:val="24"/>
          <w:szCs w:val="24"/>
          <w:lang w:eastAsia="ko-KR"/>
        </w:rPr>
        <w:t xml:space="preserve"> </w:t>
      </w:r>
      <w:proofErr w:type="spellStart"/>
      <w:r w:rsidRPr="00093C7E">
        <w:rPr>
          <w:rFonts w:ascii="Arial" w:hAnsi="Arial" w:cs="Arial"/>
          <w:sz w:val="24"/>
          <w:szCs w:val="24"/>
          <w:lang w:eastAsia="ko-KR"/>
        </w:rPr>
        <w:t>protectors</w:t>
      </w:r>
      <w:r w:rsidRPr="00093C7E">
        <w:rPr>
          <w:rFonts w:ascii="Arial" w:hAnsi="Arial" w:cs="Arial"/>
          <w:sz w:val="24"/>
          <w:szCs w:val="24"/>
        </w:rPr>
        <w:t>that</w:t>
      </w:r>
      <w:proofErr w:type="spellEnd"/>
      <w:proofErr w:type="gramEnd"/>
      <w:r w:rsidRPr="00093C7E">
        <w:rPr>
          <w:rFonts w:ascii="Arial" w:hAnsi="Arial" w:cs="Arial"/>
          <w:sz w:val="24"/>
          <w:szCs w:val="24"/>
        </w:rPr>
        <w:t xml:space="preserve"> are detailed within this user information booklet can prevent or reduce the severity of injuries associated with motorcyclists following a road accident.</w:t>
      </w:r>
    </w:p>
    <w:p w14:paraId="6C430986" w14:textId="77777777" w:rsidR="00E050A1" w:rsidRPr="00093C7E" w:rsidRDefault="00E050A1" w:rsidP="00E050A1">
      <w:pPr>
        <w:rPr>
          <w:rFonts w:ascii="Arial" w:hAnsi="Arial" w:cs="Arial"/>
          <w:color w:val="FF0000"/>
          <w:sz w:val="24"/>
          <w:szCs w:val="24"/>
          <w:lang w:eastAsia="ko-KR"/>
        </w:rPr>
      </w:pPr>
    </w:p>
    <w:p w14:paraId="62D1559C" w14:textId="77777777" w:rsidR="00E050A1" w:rsidRPr="00093C7E" w:rsidRDefault="00E050A1" w:rsidP="00E050A1">
      <w:pPr>
        <w:rPr>
          <w:rFonts w:ascii="Arial" w:hAnsi="Arial" w:cs="Arial"/>
          <w:b/>
          <w:sz w:val="24"/>
          <w:szCs w:val="24"/>
        </w:rPr>
      </w:pPr>
      <w:r w:rsidRPr="00093C7E">
        <w:rPr>
          <w:rFonts w:ascii="Arial" w:hAnsi="Arial" w:cs="Arial"/>
          <w:b/>
          <w:sz w:val="24"/>
          <w:szCs w:val="24"/>
        </w:rPr>
        <w:t>Warning</w:t>
      </w:r>
      <w:r w:rsidR="008475F3" w:rsidRPr="00093C7E">
        <w:rPr>
          <w:rFonts w:ascii="Arial" w:hAnsi="Arial" w:cs="Arial"/>
          <w:b/>
          <w:sz w:val="24"/>
          <w:szCs w:val="24"/>
        </w:rPr>
        <w:t>s</w:t>
      </w:r>
      <w:r w:rsidRPr="00093C7E">
        <w:rPr>
          <w:rFonts w:ascii="Arial" w:hAnsi="Arial" w:cs="Arial"/>
          <w:b/>
          <w:sz w:val="24"/>
          <w:szCs w:val="24"/>
        </w:rPr>
        <w:t>!</w:t>
      </w:r>
    </w:p>
    <w:p w14:paraId="13CE2C4C" w14:textId="77777777" w:rsidR="00E050A1" w:rsidRPr="00093C7E" w:rsidRDefault="00E050A1" w:rsidP="00E050A1">
      <w:pPr>
        <w:rPr>
          <w:rFonts w:ascii="Arial" w:hAnsi="Arial" w:cs="Arial"/>
          <w:sz w:val="24"/>
          <w:szCs w:val="24"/>
          <w:lang w:eastAsia="ko-KR"/>
        </w:rPr>
      </w:pPr>
      <w:proofErr w:type="gramStart"/>
      <w:r w:rsidRPr="00093C7E">
        <w:rPr>
          <w:rFonts w:ascii="Arial" w:hAnsi="Arial" w:cs="Arial"/>
          <w:sz w:val="24"/>
          <w:szCs w:val="24"/>
        </w:rPr>
        <w:t>These  protectors</w:t>
      </w:r>
      <w:proofErr w:type="gramEnd"/>
      <w:r w:rsidRPr="00093C7E">
        <w:rPr>
          <w:rFonts w:ascii="Arial" w:hAnsi="Arial" w:cs="Arial"/>
          <w:sz w:val="24"/>
          <w:szCs w:val="24"/>
        </w:rPr>
        <w:t xml:space="preserve"> cannot guarantee protection against </w:t>
      </w:r>
      <w:r w:rsidRPr="00093C7E">
        <w:rPr>
          <w:rFonts w:ascii="Arial" w:hAnsi="Arial" w:cs="Arial"/>
          <w:sz w:val="24"/>
          <w:szCs w:val="24"/>
          <w:lang w:eastAsia="ko-KR"/>
        </w:rPr>
        <w:t xml:space="preserve">injuries caused </w:t>
      </w:r>
      <w:r w:rsidR="008475F3" w:rsidRPr="00093C7E">
        <w:rPr>
          <w:rFonts w:ascii="Arial" w:hAnsi="Arial" w:cs="Arial"/>
          <w:sz w:val="24"/>
          <w:szCs w:val="24"/>
        </w:rPr>
        <w:t xml:space="preserve">by high-energy impacts, twisting, </w:t>
      </w:r>
      <w:r w:rsidRPr="00093C7E">
        <w:rPr>
          <w:rFonts w:ascii="Arial" w:hAnsi="Arial" w:cs="Arial"/>
          <w:sz w:val="24"/>
          <w:szCs w:val="24"/>
        </w:rPr>
        <w:t xml:space="preserve">penetration, </w:t>
      </w:r>
      <w:r w:rsidR="008475F3" w:rsidRPr="00093C7E">
        <w:rPr>
          <w:rFonts w:ascii="Arial" w:hAnsi="Arial" w:cs="Arial"/>
          <w:sz w:val="24"/>
          <w:szCs w:val="24"/>
        </w:rPr>
        <w:t xml:space="preserve">bending, or crushing, </w:t>
      </w:r>
      <w:r w:rsidRPr="00093C7E">
        <w:rPr>
          <w:rFonts w:ascii="Arial" w:hAnsi="Arial" w:cs="Arial"/>
          <w:sz w:val="24"/>
          <w:szCs w:val="24"/>
        </w:rPr>
        <w:t xml:space="preserve">and cannot prevent fatalities. </w:t>
      </w:r>
    </w:p>
    <w:p w14:paraId="6786254A" w14:textId="77777777" w:rsidR="00E050A1" w:rsidRPr="00093C7E" w:rsidRDefault="00E050A1" w:rsidP="00E050A1">
      <w:pPr>
        <w:rPr>
          <w:rFonts w:ascii="Arial" w:hAnsi="Arial" w:cs="Arial"/>
          <w:sz w:val="24"/>
          <w:szCs w:val="24"/>
          <w:lang w:eastAsia="ko-KR"/>
        </w:rPr>
      </w:pPr>
    </w:p>
    <w:p w14:paraId="2051853D" w14:textId="77777777" w:rsidR="00E050A1" w:rsidRPr="00093C7E" w:rsidRDefault="00E050A1" w:rsidP="00E050A1">
      <w:pPr>
        <w:rPr>
          <w:rFonts w:ascii="Arial" w:hAnsi="Arial" w:cs="Arial"/>
          <w:sz w:val="24"/>
          <w:szCs w:val="24"/>
          <w:lang w:val="en-US" w:eastAsia="ko-KR"/>
        </w:rPr>
      </w:pPr>
      <w:r w:rsidRPr="00093C7E">
        <w:rPr>
          <w:rFonts w:ascii="Arial" w:hAnsi="Arial" w:cs="Arial"/>
          <w:sz w:val="24"/>
          <w:szCs w:val="24"/>
          <w:lang w:val="en-US" w:eastAsia="ko-KR"/>
        </w:rPr>
        <w:t>The tests were carried out, as required by the standard EN 1621-1: 2012, at a temperature of (23±2)</w:t>
      </w:r>
      <w:r w:rsidRPr="00093C7E">
        <w:rPr>
          <w:rFonts w:ascii="Arial" w:hAnsi="Arial" w:cs="Arial"/>
          <w:sz w:val="24"/>
          <w:szCs w:val="24"/>
          <w:lang w:val="en-US" w:eastAsia="ko-KR"/>
        </w:rPr>
        <w:sym w:font="Symbol" w:char="F0B0"/>
      </w:r>
      <w:r w:rsidRPr="00093C7E">
        <w:rPr>
          <w:rFonts w:ascii="Arial" w:hAnsi="Arial" w:cs="Arial"/>
          <w:sz w:val="24"/>
          <w:szCs w:val="24"/>
          <w:lang w:val="en-US" w:eastAsia="ko-KR"/>
        </w:rPr>
        <w:t>C and at a relative humidity of (50±</w:t>
      </w:r>
      <w:proofErr w:type="gramStart"/>
      <w:r w:rsidRPr="00093C7E">
        <w:rPr>
          <w:rFonts w:ascii="Arial" w:hAnsi="Arial" w:cs="Arial"/>
          <w:sz w:val="24"/>
          <w:szCs w:val="24"/>
          <w:lang w:val="en-US" w:eastAsia="ko-KR"/>
        </w:rPr>
        <w:t>5)%</w:t>
      </w:r>
      <w:proofErr w:type="gramEnd"/>
      <w:r w:rsidR="00731A84" w:rsidRPr="00093C7E">
        <w:rPr>
          <w:rFonts w:ascii="Arial" w:hAnsi="Arial" w:cs="Arial"/>
          <w:sz w:val="24"/>
          <w:szCs w:val="24"/>
          <w:lang w:val="en-US" w:eastAsia="ko-KR"/>
        </w:rPr>
        <w:t xml:space="preserve"> after pre-conditioning in accordance with the mandatory Ambient &amp;</w:t>
      </w:r>
      <w:proofErr w:type="spellStart"/>
      <w:r w:rsidR="00731A84" w:rsidRPr="00093C7E">
        <w:rPr>
          <w:rFonts w:ascii="Arial" w:hAnsi="Arial" w:cs="Arial"/>
          <w:sz w:val="24"/>
          <w:szCs w:val="24"/>
          <w:lang w:val="en-US" w:eastAsia="ko-KR"/>
        </w:rPr>
        <w:t>Wet</w:t>
      </w:r>
      <w:r w:rsidR="00933452" w:rsidRPr="00093C7E">
        <w:rPr>
          <w:rFonts w:ascii="Arial" w:hAnsi="Arial" w:cs="Arial"/>
          <w:sz w:val="24"/>
          <w:szCs w:val="24"/>
          <w:lang w:val="en-US" w:eastAsia="ko-KR"/>
        </w:rPr>
        <w:t>conditioning</w:t>
      </w:r>
      <w:proofErr w:type="spellEnd"/>
      <w:r w:rsidR="00933452" w:rsidRPr="00093C7E">
        <w:rPr>
          <w:rFonts w:ascii="Arial" w:hAnsi="Arial" w:cs="Arial"/>
          <w:sz w:val="24"/>
          <w:szCs w:val="24"/>
          <w:lang w:val="en-US" w:eastAsia="ko-KR"/>
        </w:rPr>
        <w:t xml:space="preserve"> requirements </w:t>
      </w:r>
      <w:r w:rsidR="00731A84" w:rsidRPr="00093C7E">
        <w:rPr>
          <w:rFonts w:ascii="Arial" w:hAnsi="Arial" w:cs="Arial"/>
          <w:sz w:val="24"/>
          <w:szCs w:val="24"/>
          <w:lang w:val="en-US" w:eastAsia="ko-KR"/>
        </w:rPr>
        <w:t>specified within the standard EN 1621-1: 2012</w:t>
      </w:r>
      <w:r w:rsidRPr="00093C7E">
        <w:rPr>
          <w:rFonts w:ascii="Arial" w:hAnsi="Arial" w:cs="Arial"/>
          <w:sz w:val="24"/>
          <w:szCs w:val="24"/>
          <w:lang w:val="en-US" w:eastAsia="ko-KR"/>
        </w:rPr>
        <w:t xml:space="preserve">. </w:t>
      </w:r>
      <w:r w:rsidR="00933452" w:rsidRPr="00093C7E">
        <w:rPr>
          <w:rFonts w:ascii="Arial" w:hAnsi="Arial" w:cs="Arial"/>
          <w:sz w:val="24"/>
          <w:szCs w:val="24"/>
          <w:lang w:val="en-US" w:eastAsia="ko-KR"/>
        </w:rPr>
        <w:t>It is important to recognize the influence of changes in the environmental conditions such as temperature, and that extremes of temperature could significantly reduce the overall performance of these products.</w:t>
      </w:r>
    </w:p>
    <w:p w14:paraId="72714A93" w14:textId="77777777" w:rsidR="00E050A1" w:rsidRPr="00093C7E" w:rsidRDefault="00E050A1" w:rsidP="00E050A1">
      <w:pPr>
        <w:rPr>
          <w:rFonts w:ascii="Arial" w:hAnsi="Arial" w:cs="Arial"/>
          <w:sz w:val="24"/>
          <w:szCs w:val="24"/>
          <w:lang w:eastAsia="ko-KR"/>
        </w:rPr>
      </w:pPr>
    </w:p>
    <w:p w14:paraId="7F46EC4C" w14:textId="77777777" w:rsidR="008475F3" w:rsidRPr="00093C7E" w:rsidRDefault="00E77184" w:rsidP="00E050A1">
      <w:pPr>
        <w:rPr>
          <w:rFonts w:ascii="Arial" w:hAnsi="Arial" w:cs="Arial"/>
          <w:sz w:val="24"/>
          <w:szCs w:val="24"/>
        </w:rPr>
      </w:pPr>
      <w:r w:rsidRPr="00093C7E">
        <w:rPr>
          <w:rFonts w:ascii="Arial" w:hAnsi="Arial" w:cs="Arial"/>
          <w:sz w:val="24"/>
          <w:szCs w:val="24"/>
        </w:rPr>
        <w:t>These products</w:t>
      </w:r>
      <w:r w:rsidR="008475F3" w:rsidRPr="00093C7E">
        <w:rPr>
          <w:rFonts w:ascii="Arial" w:hAnsi="Arial" w:cs="Arial"/>
          <w:sz w:val="24"/>
          <w:szCs w:val="24"/>
        </w:rPr>
        <w:t xml:space="preserve"> do not contain any harmful substances such as allergens or carcinogens that may affect the wearers health</w:t>
      </w:r>
      <w:r w:rsidR="00782D4B" w:rsidRPr="00093C7E">
        <w:rPr>
          <w:rFonts w:ascii="Arial" w:hAnsi="Arial" w:cs="Arial"/>
          <w:sz w:val="24"/>
          <w:szCs w:val="24"/>
        </w:rPr>
        <w:t>.</w:t>
      </w:r>
    </w:p>
    <w:p w14:paraId="5EE42C66" w14:textId="77777777" w:rsidR="00782D4B" w:rsidRPr="00093C7E" w:rsidRDefault="00782D4B" w:rsidP="00E050A1">
      <w:pPr>
        <w:rPr>
          <w:rFonts w:ascii="Arial" w:hAnsi="Arial" w:cs="Arial"/>
          <w:sz w:val="24"/>
          <w:szCs w:val="24"/>
        </w:rPr>
      </w:pPr>
    </w:p>
    <w:p w14:paraId="72882A94" w14:textId="77777777" w:rsidR="00782D4B" w:rsidRPr="00093C7E" w:rsidRDefault="00782D4B" w:rsidP="00782D4B">
      <w:pPr>
        <w:pStyle w:val="Default"/>
        <w:rPr>
          <w:rFonts w:ascii="Arial" w:hAnsi="Arial" w:cs="Arial"/>
        </w:rPr>
      </w:pPr>
      <w:r w:rsidRPr="00093C7E">
        <w:rPr>
          <w:rFonts w:ascii="Arial" w:hAnsi="Arial" w:cs="Arial"/>
        </w:rPr>
        <w:t xml:space="preserve">The retailer and manufacturer will be absolved of all liability in respect of any personal injury or other claims arising from the use of the products other than are intended, including unauthorised user modifications, actions or exposures. </w:t>
      </w:r>
    </w:p>
    <w:p w14:paraId="6CD674B0" w14:textId="77777777" w:rsidR="00782D4B" w:rsidRPr="00093C7E" w:rsidRDefault="00782D4B" w:rsidP="00782D4B">
      <w:pPr>
        <w:rPr>
          <w:rFonts w:ascii="Arial" w:hAnsi="Arial" w:cs="Arial"/>
          <w:sz w:val="24"/>
          <w:szCs w:val="24"/>
        </w:rPr>
      </w:pPr>
    </w:p>
    <w:p w14:paraId="7A4766C4" w14:textId="77777777" w:rsidR="00782D4B" w:rsidRPr="00093C7E" w:rsidRDefault="00782D4B" w:rsidP="00782D4B">
      <w:pPr>
        <w:rPr>
          <w:rFonts w:ascii="Arial" w:hAnsi="Arial" w:cs="Arial"/>
          <w:sz w:val="24"/>
          <w:szCs w:val="24"/>
        </w:rPr>
      </w:pPr>
      <w:r w:rsidRPr="00093C7E">
        <w:rPr>
          <w:rFonts w:ascii="Arial" w:hAnsi="Arial" w:cs="Arial"/>
          <w:sz w:val="24"/>
          <w:szCs w:val="24"/>
        </w:rPr>
        <w:t>Do not make any alterations, exp</w:t>
      </w:r>
      <w:r w:rsidR="000E6BD7" w:rsidRPr="00093C7E">
        <w:rPr>
          <w:rFonts w:ascii="Arial" w:hAnsi="Arial" w:cs="Arial"/>
          <w:sz w:val="24"/>
          <w:szCs w:val="24"/>
        </w:rPr>
        <w:t xml:space="preserve">ose to extreme temperatures, </w:t>
      </w:r>
      <w:r w:rsidRPr="00093C7E">
        <w:rPr>
          <w:rFonts w:ascii="Arial" w:hAnsi="Arial" w:cs="Arial"/>
          <w:sz w:val="24"/>
          <w:szCs w:val="24"/>
        </w:rPr>
        <w:t xml:space="preserve">petrochemicals, solvents nor their fumes, or treat in any manner that is not the intended use of the protector as this may </w:t>
      </w:r>
      <w:r w:rsidR="00E349F2" w:rsidRPr="00093C7E">
        <w:rPr>
          <w:rFonts w:ascii="Arial" w:hAnsi="Arial" w:cs="Arial"/>
          <w:sz w:val="24"/>
          <w:szCs w:val="24"/>
        </w:rPr>
        <w:t xml:space="preserve">significantly </w:t>
      </w:r>
      <w:r w:rsidRPr="00093C7E">
        <w:rPr>
          <w:rFonts w:ascii="Arial" w:hAnsi="Arial" w:cs="Arial"/>
          <w:sz w:val="24"/>
          <w:szCs w:val="24"/>
        </w:rPr>
        <w:t>reduce their level of protection.</w:t>
      </w:r>
    </w:p>
    <w:p w14:paraId="203E5D86" w14:textId="77777777" w:rsidR="00E349F2" w:rsidRPr="00093C7E" w:rsidRDefault="00E349F2" w:rsidP="00782D4B">
      <w:pPr>
        <w:rPr>
          <w:rFonts w:ascii="Arial" w:hAnsi="Arial" w:cs="Arial"/>
          <w:sz w:val="24"/>
          <w:szCs w:val="24"/>
        </w:rPr>
      </w:pPr>
    </w:p>
    <w:p w14:paraId="13969BF3" w14:textId="77777777" w:rsidR="00E349F2" w:rsidRPr="00093C7E" w:rsidRDefault="00E349F2" w:rsidP="00782D4B">
      <w:pPr>
        <w:rPr>
          <w:rFonts w:ascii="Arial" w:hAnsi="Arial" w:cs="Arial"/>
          <w:sz w:val="24"/>
          <w:szCs w:val="24"/>
          <w:lang w:eastAsia="ko-KR"/>
        </w:rPr>
      </w:pPr>
      <w:r w:rsidRPr="00093C7E">
        <w:rPr>
          <w:rFonts w:ascii="Arial" w:hAnsi="Arial" w:cs="Arial"/>
          <w:noProof/>
          <w:sz w:val="24"/>
          <w:szCs w:val="24"/>
        </w:rPr>
        <w:t>The wearer must avoid choosing shoulder protectors that are too big because interference with the helmet may occur resulting in dangerous riding conditions</w:t>
      </w:r>
    </w:p>
    <w:p w14:paraId="13E96A95" w14:textId="77777777" w:rsidR="00093C7E" w:rsidRDefault="00093C7E" w:rsidP="000E6BD7">
      <w:pPr>
        <w:spacing w:after="200" w:line="276" w:lineRule="auto"/>
        <w:rPr>
          <w:rFonts w:ascii="Arial" w:hAnsi="Arial" w:cs="Arial"/>
          <w:b/>
          <w:sz w:val="24"/>
          <w:szCs w:val="24"/>
        </w:rPr>
      </w:pPr>
    </w:p>
    <w:p w14:paraId="7CAA9D88" w14:textId="77777777" w:rsidR="00E050A1" w:rsidRPr="00093C7E" w:rsidRDefault="00E050A1" w:rsidP="000E6BD7">
      <w:pPr>
        <w:spacing w:after="200" w:line="276" w:lineRule="auto"/>
        <w:rPr>
          <w:rFonts w:ascii="Arial" w:hAnsi="Arial" w:cs="Arial"/>
          <w:b/>
          <w:sz w:val="24"/>
          <w:szCs w:val="24"/>
        </w:rPr>
      </w:pPr>
      <w:r w:rsidRPr="00093C7E">
        <w:rPr>
          <w:rFonts w:ascii="Arial" w:hAnsi="Arial" w:cs="Arial"/>
          <w:b/>
          <w:sz w:val="24"/>
          <w:szCs w:val="24"/>
        </w:rPr>
        <w:t>Instructions for Use</w:t>
      </w:r>
    </w:p>
    <w:p w14:paraId="386A6E95" w14:textId="77777777" w:rsidR="00E050A1" w:rsidRPr="00093C7E" w:rsidRDefault="00E050A1" w:rsidP="00E050A1">
      <w:pPr>
        <w:rPr>
          <w:rFonts w:ascii="Arial" w:hAnsi="Arial" w:cs="Arial"/>
          <w:sz w:val="24"/>
          <w:szCs w:val="24"/>
        </w:rPr>
      </w:pPr>
      <w:r w:rsidRPr="00093C7E">
        <w:rPr>
          <w:rFonts w:ascii="Arial" w:hAnsi="Arial" w:cs="Arial"/>
          <w:sz w:val="24"/>
          <w:szCs w:val="24"/>
        </w:rPr>
        <w:t>When choosing a protector</w:t>
      </w:r>
      <w:r w:rsidR="000F1374" w:rsidRPr="00093C7E">
        <w:rPr>
          <w:rFonts w:ascii="Arial" w:hAnsi="Arial" w:cs="Arial"/>
          <w:sz w:val="24"/>
          <w:szCs w:val="24"/>
        </w:rPr>
        <w:t>,</w:t>
      </w:r>
      <w:r w:rsidRPr="00093C7E">
        <w:rPr>
          <w:rFonts w:ascii="Arial" w:hAnsi="Arial" w:cs="Arial"/>
          <w:sz w:val="24"/>
          <w:szCs w:val="24"/>
        </w:rPr>
        <w:t xml:space="preserve"> choose a protector that is of the correct size and is comfortable when adopting your usual riding position.</w:t>
      </w:r>
    </w:p>
    <w:p w14:paraId="66210D7D" w14:textId="77777777" w:rsidR="00E050A1" w:rsidRPr="00093C7E" w:rsidRDefault="00E050A1" w:rsidP="00E050A1">
      <w:pPr>
        <w:rPr>
          <w:rFonts w:ascii="Arial" w:hAnsi="Arial" w:cs="Arial"/>
          <w:sz w:val="24"/>
          <w:szCs w:val="24"/>
        </w:rPr>
      </w:pPr>
    </w:p>
    <w:p w14:paraId="1D0F5991" w14:textId="77777777" w:rsidR="00E050A1" w:rsidRPr="00093C7E" w:rsidRDefault="00E050A1" w:rsidP="00E050A1">
      <w:pPr>
        <w:rPr>
          <w:rFonts w:ascii="Arial" w:hAnsi="Arial" w:cs="Arial"/>
          <w:sz w:val="24"/>
          <w:szCs w:val="24"/>
          <w:lang w:eastAsia="ko-KR"/>
        </w:rPr>
      </w:pPr>
      <w:r w:rsidRPr="00093C7E">
        <w:rPr>
          <w:rFonts w:ascii="Arial" w:hAnsi="Arial" w:cs="Arial"/>
          <w:sz w:val="24"/>
          <w:szCs w:val="24"/>
          <w:lang w:val="en-US" w:eastAsia="ko-KR"/>
        </w:rPr>
        <w:t xml:space="preserve">The user should always check the right direction when inserting the protector into the pocket inside the clothing. </w:t>
      </w:r>
      <w:r w:rsidRPr="00093C7E">
        <w:rPr>
          <w:rFonts w:ascii="Arial" w:hAnsi="Arial" w:cs="Arial"/>
          <w:sz w:val="24"/>
          <w:szCs w:val="24"/>
        </w:rPr>
        <w:t>This product should not be worn separately or be worn in direct contact with your skin or clothing.</w:t>
      </w:r>
    </w:p>
    <w:p w14:paraId="70EBCB64" w14:textId="77777777" w:rsidR="00E050A1" w:rsidRPr="00093C7E" w:rsidRDefault="00E050A1" w:rsidP="00E050A1">
      <w:pPr>
        <w:rPr>
          <w:rFonts w:ascii="Arial" w:hAnsi="Arial" w:cs="Arial"/>
          <w:sz w:val="24"/>
          <w:szCs w:val="24"/>
          <w:lang w:eastAsia="ko-KR"/>
        </w:rPr>
      </w:pPr>
    </w:p>
    <w:p w14:paraId="20E6B29E" w14:textId="77777777" w:rsidR="00E050A1" w:rsidRPr="00093C7E" w:rsidRDefault="00E050A1" w:rsidP="00E050A1">
      <w:pPr>
        <w:rPr>
          <w:rFonts w:ascii="Arial" w:hAnsi="Arial" w:cs="Arial"/>
          <w:sz w:val="24"/>
          <w:szCs w:val="24"/>
          <w:lang w:eastAsia="ko-KR"/>
        </w:rPr>
      </w:pPr>
    </w:p>
    <w:p w14:paraId="4D5F1178" w14:textId="77777777" w:rsidR="00E050A1" w:rsidRPr="00093C7E" w:rsidRDefault="00E050A1" w:rsidP="00E81218">
      <w:pPr>
        <w:rPr>
          <w:rFonts w:ascii="Arial" w:hAnsi="Arial" w:cs="Arial"/>
          <w:sz w:val="24"/>
          <w:szCs w:val="24"/>
          <w:lang w:val="en-US" w:eastAsia="ko-KR"/>
        </w:rPr>
      </w:pPr>
      <w:r w:rsidRPr="00093C7E">
        <w:rPr>
          <w:rFonts w:ascii="Arial" w:hAnsi="Arial" w:cs="Arial"/>
          <w:sz w:val="24"/>
          <w:szCs w:val="24"/>
          <w:lang w:val="en-US" w:eastAsia="ko-KR"/>
        </w:rPr>
        <w:t xml:space="preserve">When </w:t>
      </w:r>
      <w:r w:rsidR="000F1374" w:rsidRPr="00093C7E">
        <w:rPr>
          <w:rFonts w:ascii="Arial" w:hAnsi="Arial" w:cs="Arial"/>
          <w:sz w:val="24"/>
          <w:szCs w:val="24"/>
          <w:lang w:val="en-US" w:eastAsia="ko-KR"/>
        </w:rPr>
        <w:t xml:space="preserve">positioned correctly </w:t>
      </w:r>
      <w:r w:rsidR="000F1374" w:rsidRPr="00093C7E">
        <w:rPr>
          <w:rFonts w:ascii="Arial" w:hAnsi="Arial" w:cs="Arial"/>
          <w:sz w:val="24"/>
          <w:szCs w:val="24"/>
        </w:rPr>
        <w:t xml:space="preserve">the “upper” side of the protector shall be the one that has the bigger radius </w:t>
      </w:r>
      <w:r w:rsidR="00E81218" w:rsidRPr="00093C7E">
        <w:rPr>
          <w:rFonts w:ascii="Arial" w:hAnsi="Arial" w:cs="Arial"/>
          <w:sz w:val="24"/>
          <w:szCs w:val="24"/>
        </w:rPr>
        <w:t xml:space="preserve">which covers the joint </w:t>
      </w:r>
      <w:r w:rsidR="000F1374" w:rsidRPr="00093C7E">
        <w:rPr>
          <w:rFonts w:ascii="Arial" w:hAnsi="Arial" w:cs="Arial"/>
          <w:sz w:val="24"/>
          <w:szCs w:val="24"/>
        </w:rPr>
        <w:t>and run</w:t>
      </w:r>
      <w:r w:rsidR="00E81218" w:rsidRPr="00093C7E">
        <w:rPr>
          <w:rFonts w:ascii="Arial" w:hAnsi="Arial" w:cs="Arial"/>
          <w:sz w:val="24"/>
          <w:szCs w:val="24"/>
        </w:rPr>
        <w:t>s</w:t>
      </w:r>
      <w:r w:rsidR="000F1374" w:rsidRPr="00093C7E">
        <w:rPr>
          <w:rFonts w:ascii="Arial" w:hAnsi="Arial" w:cs="Arial"/>
          <w:sz w:val="24"/>
          <w:szCs w:val="24"/>
        </w:rPr>
        <w:t xml:space="preserve"> in the direction of the length</w:t>
      </w:r>
      <w:r w:rsidR="00E81218" w:rsidRPr="00093C7E">
        <w:rPr>
          <w:rFonts w:ascii="Arial" w:hAnsi="Arial" w:cs="Arial"/>
          <w:sz w:val="24"/>
          <w:szCs w:val="24"/>
        </w:rPr>
        <w:t xml:space="preserve"> of the limb. T</w:t>
      </w:r>
      <w:r w:rsidR="000F1374" w:rsidRPr="00093C7E">
        <w:rPr>
          <w:rFonts w:ascii="Arial" w:hAnsi="Arial" w:cs="Arial"/>
          <w:sz w:val="24"/>
          <w:szCs w:val="24"/>
        </w:rPr>
        <w:t>he protector shall not be turned by 90° or 180°</w:t>
      </w:r>
      <w:r w:rsidR="00E81218" w:rsidRPr="00093C7E">
        <w:rPr>
          <w:rFonts w:ascii="Arial" w:hAnsi="Arial" w:cs="Arial"/>
          <w:sz w:val="24"/>
          <w:szCs w:val="24"/>
        </w:rPr>
        <w:t xml:space="preserve"> as this will no longer provide the wearer with adequate protective coverage.</w:t>
      </w:r>
    </w:p>
    <w:p w14:paraId="532DF9AA" w14:textId="77777777" w:rsidR="00E050A1" w:rsidRPr="00093C7E" w:rsidRDefault="00E050A1" w:rsidP="00E050A1">
      <w:pPr>
        <w:rPr>
          <w:rFonts w:ascii="Arial" w:hAnsi="Arial" w:cs="Arial"/>
          <w:sz w:val="24"/>
          <w:szCs w:val="24"/>
          <w:lang w:eastAsia="ko-KR"/>
        </w:rPr>
      </w:pPr>
    </w:p>
    <w:p w14:paraId="25CFDD21" w14:textId="77777777" w:rsidR="00E050A1" w:rsidRPr="00093C7E" w:rsidRDefault="00E050A1" w:rsidP="00E050A1">
      <w:pPr>
        <w:rPr>
          <w:rFonts w:ascii="Arial" w:hAnsi="Arial" w:cs="Arial"/>
          <w:sz w:val="24"/>
          <w:szCs w:val="24"/>
          <w:lang w:eastAsia="ko-KR"/>
        </w:rPr>
      </w:pPr>
      <w:r w:rsidRPr="00093C7E">
        <w:rPr>
          <w:rFonts w:ascii="Arial" w:hAnsi="Arial" w:cs="Arial"/>
          <w:sz w:val="24"/>
          <w:szCs w:val="24"/>
        </w:rPr>
        <w:t xml:space="preserve">This product should be positioned correctly inside a suitable pocket within the outer garment. </w:t>
      </w:r>
    </w:p>
    <w:p w14:paraId="326303D2" w14:textId="77777777" w:rsidR="00E050A1" w:rsidRPr="00093C7E" w:rsidRDefault="00E050A1" w:rsidP="00E050A1">
      <w:pPr>
        <w:pStyle w:val="a3"/>
        <w:spacing w:line="240" w:lineRule="exact"/>
        <w:rPr>
          <w:rFonts w:ascii="Arial" w:hAnsi="Arial" w:cs="Arial"/>
          <w:b/>
          <w:bCs/>
          <w:sz w:val="24"/>
          <w:szCs w:val="24"/>
          <w:lang w:val="en-US" w:eastAsia="ko-KR"/>
        </w:rPr>
      </w:pPr>
    </w:p>
    <w:p w14:paraId="1B96580C" w14:textId="77777777" w:rsidR="00F33866" w:rsidRPr="00093C7E" w:rsidRDefault="00F33866" w:rsidP="00F33866">
      <w:pPr>
        <w:autoSpaceDE w:val="0"/>
        <w:autoSpaceDN w:val="0"/>
        <w:adjustRightInd w:val="0"/>
        <w:rPr>
          <w:rFonts w:ascii="Arial" w:hAnsi="Arial" w:cs="Arial"/>
          <w:b/>
          <w:bCs/>
          <w:sz w:val="24"/>
          <w:szCs w:val="24"/>
        </w:rPr>
      </w:pPr>
      <w:r w:rsidRPr="00093C7E">
        <w:rPr>
          <w:rFonts w:ascii="Arial" w:hAnsi="Arial" w:cs="Arial"/>
          <w:b/>
          <w:bCs/>
          <w:sz w:val="24"/>
          <w:szCs w:val="24"/>
        </w:rPr>
        <w:t>Use with additional personal protective equipment</w:t>
      </w:r>
    </w:p>
    <w:p w14:paraId="71BC8625" w14:textId="5335E460" w:rsidR="00F33866" w:rsidRPr="00093C7E" w:rsidRDefault="00F33866" w:rsidP="00F33866">
      <w:pPr>
        <w:autoSpaceDE w:val="0"/>
        <w:autoSpaceDN w:val="0"/>
        <w:adjustRightInd w:val="0"/>
        <w:rPr>
          <w:rFonts w:ascii="Arial" w:hAnsi="Arial" w:cs="Arial"/>
          <w:sz w:val="24"/>
          <w:szCs w:val="24"/>
        </w:rPr>
      </w:pPr>
      <w:r w:rsidRPr="00093C7E">
        <w:rPr>
          <w:rFonts w:ascii="Arial" w:hAnsi="Arial" w:cs="Arial"/>
          <w:sz w:val="24"/>
          <w:szCs w:val="24"/>
        </w:rPr>
        <w:t>To achieve the maximum available levels of protection in the event of an accident, these limb protectors</w:t>
      </w:r>
      <w:r w:rsidR="00304F64">
        <w:rPr>
          <w:rFonts w:ascii="Arial" w:hAnsi="Arial" w:cs="Arial"/>
          <w:sz w:val="24"/>
          <w:szCs w:val="24"/>
        </w:rPr>
        <w:t xml:space="preserve"> </w:t>
      </w:r>
      <w:r w:rsidRPr="00093C7E">
        <w:rPr>
          <w:rFonts w:ascii="Arial" w:hAnsi="Arial" w:cs="Arial"/>
          <w:sz w:val="24"/>
          <w:szCs w:val="24"/>
        </w:rPr>
        <w:t>should be used in conjunction with compatible, correctly fitting items of PPE which give coverage</w:t>
      </w:r>
      <w:r w:rsidR="00304F64">
        <w:rPr>
          <w:rFonts w:ascii="Arial" w:hAnsi="Arial" w:cs="Arial"/>
          <w:sz w:val="24"/>
          <w:szCs w:val="24"/>
        </w:rPr>
        <w:t xml:space="preserve"> </w:t>
      </w:r>
      <w:r w:rsidRPr="00093C7E">
        <w:rPr>
          <w:rFonts w:ascii="Arial" w:hAnsi="Arial" w:cs="Arial"/>
          <w:sz w:val="24"/>
          <w:szCs w:val="24"/>
        </w:rPr>
        <w:t>to areas of the body not protected by the limb protectors alone. In addition to a safety helmet, a total PPE</w:t>
      </w:r>
      <w:r w:rsidR="00304F64">
        <w:rPr>
          <w:rFonts w:ascii="Arial" w:hAnsi="Arial" w:cs="Arial"/>
          <w:sz w:val="24"/>
          <w:szCs w:val="24"/>
        </w:rPr>
        <w:t xml:space="preserve"> </w:t>
      </w:r>
      <w:r w:rsidRPr="00093C7E">
        <w:rPr>
          <w:rFonts w:ascii="Arial" w:hAnsi="Arial" w:cs="Arial"/>
          <w:sz w:val="24"/>
          <w:szCs w:val="24"/>
        </w:rPr>
        <w:t>package of products type-approved and CE marked against the requirements of European Standards for motorcyclists’ protective clothing should be used, comprising, boots, gloves and jacket &amp; trousers or one-piece/two-piece suit.</w:t>
      </w:r>
    </w:p>
    <w:p w14:paraId="687325B6" w14:textId="77777777" w:rsidR="00E050A1" w:rsidRPr="00093C7E" w:rsidRDefault="00E050A1" w:rsidP="00E050A1">
      <w:pPr>
        <w:pStyle w:val="a3"/>
        <w:spacing w:line="240" w:lineRule="exact"/>
        <w:rPr>
          <w:rFonts w:ascii="Arial" w:hAnsi="Arial" w:cs="Arial"/>
          <w:b/>
          <w:bCs/>
          <w:sz w:val="24"/>
          <w:szCs w:val="24"/>
          <w:lang w:val="en-US" w:eastAsia="ko-KR"/>
        </w:rPr>
      </w:pPr>
    </w:p>
    <w:p w14:paraId="247AA317" w14:textId="19AC1D92" w:rsidR="00E050A1" w:rsidRPr="00093C7E" w:rsidRDefault="00E050A1" w:rsidP="00E050A1">
      <w:pPr>
        <w:pStyle w:val="a3"/>
        <w:spacing w:line="240" w:lineRule="exact"/>
        <w:rPr>
          <w:rFonts w:ascii="Arial" w:hAnsi="Arial" w:cs="Arial"/>
          <w:sz w:val="24"/>
          <w:szCs w:val="24"/>
          <w:lang w:val="en-US" w:eastAsia="ko-KR"/>
        </w:rPr>
      </w:pPr>
      <w:r w:rsidRPr="00093C7E">
        <w:rPr>
          <w:rFonts w:ascii="Arial" w:hAnsi="Arial" w:cs="Arial"/>
          <w:b/>
          <w:bCs/>
          <w:sz w:val="24"/>
          <w:szCs w:val="24"/>
          <w:lang w:val="en-US" w:eastAsia="ko-KR"/>
        </w:rPr>
        <w:t>Marking</w:t>
      </w:r>
    </w:p>
    <w:p w14:paraId="0FCF7962" w14:textId="7B40FE5C" w:rsidR="006F5669" w:rsidRDefault="000D1E1C" w:rsidP="002B7EAF">
      <w:pPr>
        <w:pStyle w:val="a6"/>
      </w:pPr>
      <w:r>
        <w:rPr>
          <w:noProof/>
        </w:rPr>
        <w:drawing>
          <wp:anchor distT="0" distB="0" distL="114300" distR="114300" simplePos="0" relativeHeight="251675648" behindDoc="0" locked="0" layoutInCell="1" allowOverlap="1" wp14:anchorId="59AB2056" wp14:editId="076AFE8B">
            <wp:simplePos x="0" y="0"/>
            <wp:positionH relativeFrom="margin">
              <wp:align>center</wp:align>
            </wp:positionH>
            <wp:positionV relativeFrom="margin">
              <wp:posOffset>5857875</wp:posOffset>
            </wp:positionV>
            <wp:extent cx="1200150" cy="1276350"/>
            <wp:effectExtent l="0" t="0" r="0" b="0"/>
            <wp:wrapSquare wrapText="bothSides"/>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pic:nvPicPr>
                  <pic:blipFill>
                    <a:blip r:embed="rId9" cstate="print">
                      <a:extLst>
                        <a:ext uri="{28A0092B-C50C-407E-A947-70E740481C1C}">
                          <a14:useLocalDpi xmlns:a14="http://schemas.microsoft.com/office/drawing/2010/main" val="0"/>
                        </a:ext>
                      </a:extLst>
                    </a:blip>
                    <a:srcRect t="16807" r="-146"/>
                    <a:stretch>
                      <a:fillRect/>
                    </a:stretch>
                  </pic:blipFill>
                  <pic:spPr>
                    <a:xfrm>
                      <a:off x="0" y="0"/>
                      <a:ext cx="1200150" cy="1276350"/>
                    </a:xfrm>
                    <a:prstGeom prst="rect">
                      <a:avLst/>
                    </a:prstGeom>
                  </pic:spPr>
                </pic:pic>
              </a:graphicData>
            </a:graphic>
          </wp:anchor>
        </w:drawing>
      </w:r>
      <w:r>
        <w:rPr>
          <w:noProof/>
        </w:rPr>
        <w:drawing>
          <wp:inline distT="0" distB="0" distL="0" distR="0" wp14:anchorId="05D8A359" wp14:editId="0F7555B0">
            <wp:extent cx="1658894" cy="161925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7688" cy="1637595"/>
                    </a:xfrm>
                    <a:prstGeom prst="rect">
                      <a:avLst/>
                    </a:prstGeom>
                  </pic:spPr>
                </pic:pic>
              </a:graphicData>
            </a:graphic>
          </wp:inline>
        </w:drawing>
      </w:r>
    </w:p>
    <w:p w14:paraId="616CE194" w14:textId="77777777" w:rsidR="00863643" w:rsidRDefault="00855A45" w:rsidP="00E050A1">
      <w:pPr>
        <w:pStyle w:val="a3"/>
        <w:spacing w:line="240" w:lineRule="exact"/>
        <w:rPr>
          <w:rFonts w:ascii="Arial" w:hAnsi="Arial" w:cs="Arial"/>
          <w:sz w:val="24"/>
          <w:szCs w:val="24"/>
          <w:lang w:val="en-US" w:eastAsia="ko-KR"/>
        </w:rPr>
      </w:pPr>
      <w:r>
        <w:rPr>
          <w:rFonts w:ascii="Arial" w:hAnsi="Arial" w:cs="Arial"/>
          <w:sz w:val="24"/>
          <w:szCs w:val="24"/>
          <w:lang w:val="en-US" w:eastAsia="ko-KR"/>
        </w:rPr>
        <w:t>1</w:t>
      </w:r>
      <w:r w:rsidR="00863643">
        <w:rPr>
          <w:rFonts w:ascii="Arial" w:hAnsi="Arial" w:cs="Arial" w:hint="eastAsia"/>
          <w:sz w:val="24"/>
          <w:szCs w:val="24"/>
          <w:lang w:val="en-US" w:eastAsia="ko-KR"/>
        </w:rPr>
        <w:t xml:space="preserve">. Protector </w:t>
      </w:r>
      <w:proofErr w:type="spellStart"/>
      <w:r w:rsidR="00863643">
        <w:rPr>
          <w:rFonts w:ascii="Arial" w:hAnsi="Arial" w:cs="Arial" w:hint="eastAsia"/>
          <w:sz w:val="24"/>
          <w:szCs w:val="24"/>
          <w:lang w:val="en-US" w:eastAsia="ko-KR"/>
        </w:rPr>
        <w:t>style&amp;</w:t>
      </w:r>
      <w:proofErr w:type="gramStart"/>
      <w:r w:rsidR="00863643">
        <w:rPr>
          <w:rFonts w:ascii="Arial" w:hAnsi="Arial" w:cs="Arial" w:hint="eastAsia"/>
          <w:sz w:val="24"/>
          <w:szCs w:val="24"/>
          <w:lang w:val="en-US" w:eastAsia="ko-KR"/>
        </w:rPr>
        <w:t>type</w:t>
      </w:r>
      <w:proofErr w:type="spellEnd"/>
      <w:r w:rsidR="00863643">
        <w:rPr>
          <w:rFonts w:ascii="Arial" w:hAnsi="Arial" w:cs="Arial" w:hint="eastAsia"/>
          <w:sz w:val="24"/>
          <w:szCs w:val="24"/>
          <w:lang w:val="en-US" w:eastAsia="ko-KR"/>
        </w:rPr>
        <w:t>(</w:t>
      </w:r>
      <w:proofErr w:type="gramEnd"/>
      <w:r w:rsidR="00863643">
        <w:rPr>
          <w:rFonts w:ascii="Arial" w:hAnsi="Arial" w:cs="Arial" w:hint="eastAsia"/>
          <w:sz w:val="24"/>
          <w:szCs w:val="24"/>
          <w:lang w:val="en-US" w:eastAsia="ko-KR"/>
        </w:rPr>
        <w:t>S= shoulder. E=Elbow, EK= Elbow/Knee, K=Knee</w:t>
      </w:r>
    </w:p>
    <w:p w14:paraId="42D4A586" w14:textId="77777777" w:rsidR="00302569" w:rsidRDefault="00863643" w:rsidP="00E050A1">
      <w:pPr>
        <w:pStyle w:val="a3"/>
        <w:spacing w:line="240" w:lineRule="exact"/>
        <w:rPr>
          <w:rFonts w:ascii="Arial" w:hAnsi="Arial" w:cs="Arial"/>
          <w:sz w:val="24"/>
          <w:szCs w:val="24"/>
          <w:lang w:val="en-US" w:eastAsia="ko-KR"/>
        </w:rPr>
      </w:pPr>
      <w:r>
        <w:rPr>
          <w:rFonts w:ascii="Arial" w:hAnsi="Arial" w:cs="Arial" w:hint="eastAsia"/>
          <w:sz w:val="24"/>
          <w:szCs w:val="24"/>
          <w:lang w:val="en-US" w:eastAsia="ko-KR"/>
        </w:rPr>
        <w:t xml:space="preserve">  </w:t>
      </w:r>
      <w:r w:rsidR="0023019D">
        <w:rPr>
          <w:rFonts w:ascii="Arial" w:hAnsi="Arial" w:cs="Arial" w:hint="eastAsia"/>
          <w:sz w:val="24"/>
          <w:szCs w:val="24"/>
          <w:lang w:val="en-US" w:eastAsia="ko-KR"/>
        </w:rPr>
        <w:t xml:space="preserve"> </w:t>
      </w:r>
      <w:r>
        <w:rPr>
          <w:rFonts w:ascii="Arial" w:hAnsi="Arial" w:cs="Arial" w:hint="eastAsia"/>
          <w:sz w:val="24"/>
          <w:szCs w:val="24"/>
          <w:lang w:val="en-US" w:eastAsia="ko-KR"/>
        </w:rPr>
        <w:t xml:space="preserve"> K+L = </w:t>
      </w:r>
      <w:proofErr w:type="spellStart"/>
      <w:proofErr w:type="gramStart"/>
      <w:r>
        <w:rPr>
          <w:rFonts w:ascii="Arial" w:hAnsi="Arial" w:cs="Arial" w:hint="eastAsia"/>
          <w:sz w:val="24"/>
          <w:szCs w:val="24"/>
          <w:lang w:val="en-US" w:eastAsia="ko-KR"/>
        </w:rPr>
        <w:t>Knee,upper</w:t>
      </w:r>
      <w:proofErr w:type="spellEnd"/>
      <w:proofErr w:type="gramEnd"/>
      <w:r>
        <w:rPr>
          <w:rFonts w:ascii="Arial" w:hAnsi="Arial" w:cs="Arial" w:hint="eastAsia"/>
          <w:sz w:val="24"/>
          <w:szCs w:val="24"/>
          <w:lang w:val="en-US" w:eastAsia="ko-KR"/>
        </w:rPr>
        <w:t>&amp; middle Tibia, H=Hip, C= Chest , DC = Divided Chest</w:t>
      </w:r>
    </w:p>
    <w:p w14:paraId="2916DF5B" w14:textId="009AF726" w:rsidR="00863643" w:rsidRDefault="00302569" w:rsidP="00302569">
      <w:pPr>
        <w:pStyle w:val="a3"/>
        <w:spacing w:line="240" w:lineRule="exact"/>
        <w:ind w:firstLineChars="100" w:firstLine="240"/>
        <w:rPr>
          <w:rFonts w:ascii="Arial" w:hAnsi="Arial" w:cs="Arial"/>
          <w:sz w:val="24"/>
          <w:szCs w:val="24"/>
          <w:lang w:val="en-US" w:eastAsia="ko-KR"/>
        </w:rPr>
      </w:pPr>
      <w:r>
        <w:rPr>
          <w:rFonts w:ascii="Arial" w:hAnsi="Arial" w:cs="Arial"/>
          <w:sz w:val="24"/>
          <w:szCs w:val="24"/>
          <w:lang w:val="en-US" w:eastAsia="ko-KR"/>
        </w:rPr>
        <w:t>A= type A, B= type B</w:t>
      </w:r>
      <w:r w:rsidR="00863643">
        <w:rPr>
          <w:rFonts w:ascii="Arial" w:hAnsi="Arial" w:cs="Arial" w:hint="eastAsia"/>
          <w:sz w:val="24"/>
          <w:szCs w:val="24"/>
          <w:lang w:val="en-US" w:eastAsia="ko-KR"/>
        </w:rPr>
        <w:t>)</w:t>
      </w:r>
    </w:p>
    <w:p w14:paraId="6D8371CF" w14:textId="77777777" w:rsidR="009B4775" w:rsidRDefault="00855A45" w:rsidP="00E050A1">
      <w:pPr>
        <w:pStyle w:val="a3"/>
        <w:spacing w:line="240" w:lineRule="exact"/>
        <w:rPr>
          <w:rFonts w:ascii="Arial" w:hAnsi="Arial" w:cs="Arial"/>
          <w:sz w:val="24"/>
          <w:szCs w:val="24"/>
          <w:lang w:val="en-US" w:eastAsia="ko-KR"/>
        </w:rPr>
      </w:pPr>
      <w:r>
        <w:rPr>
          <w:rFonts w:ascii="Arial" w:hAnsi="Arial" w:cs="Arial"/>
          <w:sz w:val="24"/>
          <w:szCs w:val="24"/>
          <w:lang w:val="en-US" w:eastAsia="ko-KR"/>
        </w:rPr>
        <w:t>2</w:t>
      </w:r>
      <w:r w:rsidR="0073569E">
        <w:rPr>
          <w:rFonts w:ascii="Arial" w:hAnsi="Arial" w:cs="Arial" w:hint="eastAsia"/>
          <w:sz w:val="24"/>
          <w:szCs w:val="24"/>
          <w:lang w:val="en-US" w:eastAsia="ko-KR"/>
        </w:rPr>
        <w:t>. Performance Level</w:t>
      </w:r>
    </w:p>
    <w:p w14:paraId="66B2048A" w14:textId="77777777" w:rsidR="0073569E" w:rsidRDefault="00855A45" w:rsidP="00E050A1">
      <w:pPr>
        <w:pStyle w:val="a3"/>
        <w:spacing w:line="240" w:lineRule="exact"/>
        <w:rPr>
          <w:rFonts w:ascii="Arial" w:hAnsi="Arial" w:cs="Arial"/>
          <w:sz w:val="24"/>
          <w:szCs w:val="24"/>
          <w:lang w:val="en-US" w:eastAsia="ko-KR"/>
        </w:rPr>
      </w:pPr>
      <w:r>
        <w:rPr>
          <w:rFonts w:ascii="Arial" w:hAnsi="Arial" w:cs="Arial"/>
          <w:sz w:val="24"/>
          <w:szCs w:val="24"/>
          <w:lang w:val="en-US" w:eastAsia="ko-KR"/>
        </w:rPr>
        <w:t>3</w:t>
      </w:r>
      <w:r w:rsidR="0073569E">
        <w:rPr>
          <w:rFonts w:ascii="Arial" w:hAnsi="Arial" w:cs="Arial" w:hint="eastAsia"/>
          <w:sz w:val="24"/>
          <w:szCs w:val="24"/>
          <w:lang w:val="en-US" w:eastAsia="ko-KR"/>
        </w:rPr>
        <w:t>. Standard protector meets</w:t>
      </w:r>
    </w:p>
    <w:p w14:paraId="5665032A" w14:textId="5815CCF5" w:rsidR="00855A45" w:rsidRDefault="00855A45" w:rsidP="00E050A1">
      <w:pPr>
        <w:pStyle w:val="a3"/>
        <w:spacing w:line="240" w:lineRule="exact"/>
        <w:rPr>
          <w:rFonts w:ascii="Arial" w:hAnsi="Arial" w:cs="Arial"/>
          <w:sz w:val="24"/>
          <w:szCs w:val="24"/>
          <w:lang w:val="en-US" w:eastAsia="ko-KR"/>
        </w:rPr>
      </w:pPr>
      <w:r>
        <w:rPr>
          <w:rFonts w:ascii="Arial" w:hAnsi="Arial" w:cs="Arial" w:hint="eastAsia"/>
          <w:sz w:val="24"/>
          <w:szCs w:val="24"/>
          <w:lang w:val="en-US" w:eastAsia="ko-KR"/>
        </w:rPr>
        <w:t>4</w:t>
      </w:r>
      <w:r>
        <w:rPr>
          <w:rFonts w:ascii="Arial" w:hAnsi="Arial" w:cs="Arial"/>
          <w:sz w:val="24"/>
          <w:szCs w:val="24"/>
          <w:lang w:val="en-US" w:eastAsia="ko-KR"/>
        </w:rPr>
        <w:t xml:space="preserve">. </w:t>
      </w:r>
      <w:r w:rsidR="00302569">
        <w:rPr>
          <w:rFonts w:ascii="Arial" w:hAnsi="Arial" w:cs="Arial"/>
          <w:sz w:val="24"/>
          <w:szCs w:val="24"/>
          <w:lang w:val="en-US" w:eastAsia="ko-KR"/>
        </w:rPr>
        <w:t>L</w:t>
      </w:r>
      <w:r>
        <w:rPr>
          <w:rFonts w:ascii="Arial" w:hAnsi="Arial" w:cs="Arial"/>
          <w:sz w:val="24"/>
          <w:szCs w:val="24"/>
          <w:lang w:val="en-US" w:eastAsia="ko-KR"/>
        </w:rPr>
        <w:t>eft or Right</w:t>
      </w:r>
    </w:p>
    <w:p w14:paraId="7C3744B6" w14:textId="77777777" w:rsidR="0073569E" w:rsidRDefault="00855A45" w:rsidP="00E050A1">
      <w:pPr>
        <w:pStyle w:val="a3"/>
        <w:spacing w:line="240" w:lineRule="exact"/>
        <w:rPr>
          <w:rFonts w:ascii="Arial" w:hAnsi="Arial" w:cs="Arial"/>
          <w:sz w:val="24"/>
          <w:szCs w:val="24"/>
          <w:lang w:val="en-US" w:eastAsia="ko-KR"/>
        </w:rPr>
      </w:pPr>
      <w:r>
        <w:rPr>
          <w:rFonts w:ascii="Arial" w:hAnsi="Arial" w:cs="Arial"/>
          <w:sz w:val="24"/>
          <w:szCs w:val="24"/>
          <w:lang w:val="en-US" w:eastAsia="ko-KR"/>
        </w:rPr>
        <w:t>5</w:t>
      </w:r>
      <w:r w:rsidR="0073569E">
        <w:rPr>
          <w:rFonts w:ascii="Arial" w:hAnsi="Arial" w:cs="Arial" w:hint="eastAsia"/>
          <w:sz w:val="24"/>
          <w:szCs w:val="24"/>
          <w:lang w:val="en-US" w:eastAsia="ko-KR"/>
        </w:rPr>
        <w:t>. Read the instruction before use</w:t>
      </w:r>
    </w:p>
    <w:p w14:paraId="1A1AD75B" w14:textId="77777777" w:rsidR="004C76BD" w:rsidRPr="004C76BD" w:rsidRDefault="004C76BD" w:rsidP="004C76BD">
      <w:pPr>
        <w:pStyle w:val="a3"/>
        <w:rPr>
          <w:rFonts w:ascii="Arial" w:hAnsi="Arial" w:cs="Arial"/>
          <w:sz w:val="24"/>
          <w:szCs w:val="24"/>
          <w:lang w:val="en-US" w:eastAsia="ko-KR"/>
        </w:rPr>
      </w:pPr>
      <w:r w:rsidRPr="004C76BD">
        <w:rPr>
          <w:rFonts w:ascii="Arial" w:hAnsi="Arial" w:cs="Arial"/>
          <w:sz w:val="24"/>
          <w:szCs w:val="24"/>
          <w:lang w:val="en-US" w:eastAsia="ko-KR"/>
        </w:rPr>
        <w:lastRenderedPageBreak/>
        <w:t xml:space="preserve">Key </w:t>
      </w:r>
    </w:p>
    <w:p w14:paraId="12C4774F" w14:textId="77777777" w:rsidR="004C76BD" w:rsidRPr="004C76BD" w:rsidRDefault="004C76BD" w:rsidP="004C76BD">
      <w:pPr>
        <w:pStyle w:val="a3"/>
        <w:rPr>
          <w:rFonts w:ascii="Arial" w:hAnsi="Arial" w:cs="Arial"/>
          <w:sz w:val="24"/>
          <w:szCs w:val="24"/>
          <w:lang w:val="en-US" w:eastAsia="ko-KR"/>
        </w:rPr>
      </w:pPr>
      <w:r w:rsidRPr="004C76BD">
        <w:rPr>
          <w:rFonts w:ascii="Arial" w:hAnsi="Arial" w:cs="Arial"/>
          <w:sz w:val="24"/>
          <w:szCs w:val="24"/>
          <w:lang w:val="en-US" w:eastAsia="ko-KR"/>
        </w:rPr>
        <w:t>1 Protective equipment for motorcycle riders (ISO7000-2618)</w:t>
      </w:r>
    </w:p>
    <w:p w14:paraId="1621D37D" w14:textId="77777777" w:rsidR="004C76BD" w:rsidRPr="004C76BD" w:rsidRDefault="004C76BD" w:rsidP="004C76BD">
      <w:pPr>
        <w:pStyle w:val="a3"/>
        <w:rPr>
          <w:rFonts w:ascii="Arial" w:hAnsi="Arial" w:cs="Arial"/>
          <w:sz w:val="24"/>
          <w:szCs w:val="24"/>
          <w:lang w:val="en-US" w:eastAsia="ko-KR"/>
        </w:rPr>
      </w:pPr>
      <w:r w:rsidRPr="004C76BD">
        <w:rPr>
          <w:rFonts w:ascii="Arial" w:hAnsi="Arial" w:cs="Arial"/>
          <w:sz w:val="24"/>
          <w:szCs w:val="24"/>
          <w:lang w:val="en-US" w:eastAsia="ko-KR"/>
        </w:rPr>
        <w:t>2 Category and type of the protector</w:t>
      </w:r>
    </w:p>
    <w:p w14:paraId="2ABB2852" w14:textId="77777777" w:rsidR="004C76BD" w:rsidRPr="004C76BD" w:rsidRDefault="004C76BD" w:rsidP="004C76BD">
      <w:pPr>
        <w:pStyle w:val="a3"/>
        <w:rPr>
          <w:rFonts w:ascii="Arial" w:hAnsi="Arial" w:cs="Arial"/>
          <w:sz w:val="24"/>
          <w:szCs w:val="24"/>
          <w:lang w:val="en-US" w:eastAsia="ko-KR"/>
        </w:rPr>
      </w:pPr>
      <w:r w:rsidRPr="004C76BD">
        <w:rPr>
          <w:rFonts w:ascii="Arial" w:hAnsi="Arial" w:cs="Arial"/>
          <w:sz w:val="24"/>
          <w:szCs w:val="24"/>
          <w:lang w:val="en-US" w:eastAsia="ko-KR"/>
        </w:rPr>
        <w:t xml:space="preserve">3 Low temperature impact </w:t>
      </w:r>
      <w:proofErr w:type="gramStart"/>
      <w:r w:rsidRPr="004C76BD">
        <w:rPr>
          <w:rFonts w:ascii="Arial" w:hAnsi="Arial" w:cs="Arial"/>
          <w:sz w:val="24"/>
          <w:szCs w:val="24"/>
          <w:lang w:val="en-US" w:eastAsia="ko-KR"/>
        </w:rPr>
        <w:t>test</w:t>
      </w:r>
      <w:proofErr w:type="gramEnd"/>
      <w:r w:rsidRPr="004C76BD">
        <w:rPr>
          <w:rFonts w:ascii="Arial" w:hAnsi="Arial" w:cs="Arial"/>
          <w:sz w:val="24"/>
          <w:szCs w:val="24"/>
          <w:lang w:val="en-US" w:eastAsia="ko-KR"/>
        </w:rPr>
        <w:t xml:space="preserve"> passed (if the space is vacant, the test is not claimed)</w:t>
      </w:r>
    </w:p>
    <w:p w14:paraId="69069752" w14:textId="77777777" w:rsidR="004C76BD" w:rsidRPr="004C76BD" w:rsidRDefault="004C76BD" w:rsidP="004C76BD">
      <w:pPr>
        <w:pStyle w:val="a3"/>
        <w:rPr>
          <w:rFonts w:ascii="Arial" w:hAnsi="Arial" w:cs="Arial"/>
          <w:sz w:val="24"/>
          <w:szCs w:val="24"/>
          <w:lang w:val="en-US" w:eastAsia="ko-KR"/>
        </w:rPr>
      </w:pPr>
      <w:r w:rsidRPr="004C76BD">
        <w:rPr>
          <w:rFonts w:ascii="Arial" w:hAnsi="Arial" w:cs="Arial"/>
          <w:sz w:val="24"/>
          <w:szCs w:val="24"/>
          <w:lang w:val="en-US" w:eastAsia="ko-KR"/>
        </w:rPr>
        <w:t xml:space="preserve">4 High temperature impact </w:t>
      </w:r>
      <w:proofErr w:type="gramStart"/>
      <w:r w:rsidRPr="004C76BD">
        <w:rPr>
          <w:rFonts w:ascii="Arial" w:hAnsi="Arial" w:cs="Arial"/>
          <w:sz w:val="24"/>
          <w:szCs w:val="24"/>
          <w:lang w:val="en-US" w:eastAsia="ko-KR"/>
        </w:rPr>
        <w:t>test</w:t>
      </w:r>
      <w:proofErr w:type="gramEnd"/>
      <w:r w:rsidRPr="004C76BD">
        <w:rPr>
          <w:rFonts w:ascii="Arial" w:hAnsi="Arial" w:cs="Arial"/>
          <w:sz w:val="24"/>
          <w:szCs w:val="24"/>
          <w:lang w:val="en-US" w:eastAsia="ko-KR"/>
        </w:rPr>
        <w:t xml:space="preserve"> passed (if the space is vacant, the test is not claimed)</w:t>
      </w:r>
    </w:p>
    <w:p w14:paraId="3CE81435" w14:textId="77777777" w:rsidR="004C76BD" w:rsidRPr="004C76BD" w:rsidRDefault="004C76BD" w:rsidP="004C76BD">
      <w:pPr>
        <w:pStyle w:val="a3"/>
        <w:rPr>
          <w:rFonts w:ascii="Arial" w:hAnsi="Arial" w:cs="Arial"/>
          <w:sz w:val="24"/>
          <w:szCs w:val="24"/>
          <w:lang w:val="en-US" w:eastAsia="ko-KR"/>
        </w:rPr>
      </w:pPr>
      <w:r w:rsidRPr="004C76BD">
        <w:rPr>
          <w:rFonts w:ascii="Arial" w:hAnsi="Arial" w:cs="Arial"/>
          <w:sz w:val="24"/>
          <w:szCs w:val="24"/>
          <w:lang w:val="en-US" w:eastAsia="ko-KR"/>
        </w:rPr>
        <w:t xml:space="preserve">5 Performance Level </w:t>
      </w:r>
    </w:p>
    <w:p w14:paraId="2E5C12EA" w14:textId="77777777" w:rsidR="004C76BD" w:rsidRDefault="004C76BD" w:rsidP="00E050A1">
      <w:pPr>
        <w:pStyle w:val="a3"/>
        <w:spacing w:line="240" w:lineRule="exact"/>
        <w:rPr>
          <w:rFonts w:ascii="Arial" w:hAnsi="Arial" w:cs="Arial"/>
          <w:sz w:val="24"/>
          <w:szCs w:val="24"/>
          <w:lang w:val="en-US" w:eastAsia="ko-KR"/>
        </w:rPr>
      </w:pPr>
    </w:p>
    <w:p w14:paraId="1D4E76CC" w14:textId="77777777" w:rsidR="00E050A1" w:rsidRPr="00093C7E" w:rsidRDefault="00E050A1" w:rsidP="00E050A1">
      <w:pPr>
        <w:pStyle w:val="a3"/>
        <w:spacing w:line="240" w:lineRule="exact"/>
        <w:rPr>
          <w:rFonts w:ascii="Arial" w:hAnsi="Arial" w:cs="Arial"/>
          <w:sz w:val="24"/>
          <w:szCs w:val="24"/>
          <w:lang w:val="en-US" w:eastAsia="ko-KR"/>
        </w:rPr>
      </w:pPr>
      <w:r w:rsidRPr="00093C7E">
        <w:rPr>
          <w:rFonts w:ascii="Arial" w:hAnsi="Arial" w:cs="Arial"/>
          <w:sz w:val="24"/>
          <w:szCs w:val="24"/>
          <w:lang w:val="en-US" w:eastAsia="ko-KR"/>
        </w:rPr>
        <w:t>The CE Mark is to be interpreted as follows:</w:t>
      </w:r>
    </w:p>
    <w:p w14:paraId="66303724" w14:textId="77777777" w:rsidR="00B0127A" w:rsidRPr="00093C7E" w:rsidRDefault="00B0127A" w:rsidP="00E050A1">
      <w:pPr>
        <w:pStyle w:val="a3"/>
        <w:spacing w:line="240" w:lineRule="exact"/>
        <w:jc w:val="both"/>
        <w:rPr>
          <w:rFonts w:ascii="Arial" w:hAnsi="Arial" w:cs="Arial"/>
          <w:sz w:val="24"/>
          <w:szCs w:val="24"/>
          <w:lang w:val="en-US" w:eastAsia="ko-KR"/>
        </w:rPr>
      </w:pPr>
    </w:p>
    <w:p w14:paraId="62C04168" w14:textId="77777777" w:rsidR="00E050A1" w:rsidRPr="00093C7E" w:rsidRDefault="00E050A1" w:rsidP="00B0127A">
      <w:pPr>
        <w:pStyle w:val="a3"/>
        <w:spacing w:line="240" w:lineRule="exact"/>
        <w:rPr>
          <w:rFonts w:ascii="Arial" w:hAnsi="Arial" w:cs="Arial"/>
          <w:sz w:val="24"/>
          <w:szCs w:val="24"/>
          <w:lang w:val="en-US" w:eastAsia="ko-KR"/>
        </w:rPr>
      </w:pPr>
      <w:r w:rsidRPr="00093C7E">
        <w:rPr>
          <w:rFonts w:ascii="Arial" w:hAnsi="Arial" w:cs="Arial"/>
          <w:sz w:val="24"/>
          <w:szCs w:val="24"/>
          <w:lang w:val="en-US" w:eastAsia="ko-KR"/>
        </w:rPr>
        <w:t>European Conformity mark</w:t>
      </w:r>
      <w:r w:rsidR="00B0127A" w:rsidRPr="00093C7E">
        <w:rPr>
          <w:rFonts w:ascii="Arial" w:hAnsi="Arial" w:cs="Arial"/>
          <w:sz w:val="24"/>
          <w:szCs w:val="24"/>
          <w:lang w:val="en-US" w:eastAsia="ko-KR"/>
        </w:rPr>
        <w:t xml:space="preserve"> = CE Mark</w:t>
      </w:r>
    </w:p>
    <w:p w14:paraId="049A311D" w14:textId="77777777" w:rsidR="00E050A1" w:rsidRPr="00093C7E" w:rsidRDefault="00B0127A" w:rsidP="00B0127A">
      <w:pPr>
        <w:pStyle w:val="a3"/>
        <w:spacing w:line="240" w:lineRule="exact"/>
        <w:rPr>
          <w:rFonts w:ascii="Arial" w:hAnsi="Arial" w:cs="Arial"/>
          <w:sz w:val="24"/>
          <w:szCs w:val="24"/>
          <w:lang w:val="en-US" w:eastAsia="ko-KR"/>
        </w:rPr>
      </w:pPr>
      <w:r w:rsidRPr="00093C7E">
        <w:rPr>
          <w:rFonts w:ascii="Arial" w:hAnsi="Arial" w:cs="Arial"/>
          <w:sz w:val="24"/>
          <w:szCs w:val="24"/>
          <w:lang w:val="en-US" w:eastAsia="ko-KR"/>
        </w:rPr>
        <w:t xml:space="preserve">Manufacturer Name / </w:t>
      </w:r>
      <w:r w:rsidR="00E050A1" w:rsidRPr="00093C7E">
        <w:rPr>
          <w:rFonts w:ascii="Arial" w:hAnsi="Arial" w:cs="Arial"/>
          <w:sz w:val="24"/>
          <w:szCs w:val="24"/>
          <w:lang w:val="en-US" w:eastAsia="ko-KR"/>
        </w:rPr>
        <w:t>Trade mark</w:t>
      </w:r>
      <w:r w:rsidR="00A85280">
        <w:rPr>
          <w:rFonts w:ascii="Arial" w:hAnsi="Arial" w:cs="Arial"/>
          <w:sz w:val="24"/>
          <w:szCs w:val="24"/>
          <w:lang w:val="en-US" w:eastAsia="ko-KR"/>
        </w:rPr>
        <w:t xml:space="preserve"> and address</w:t>
      </w:r>
      <w:r w:rsidR="00D87D5B">
        <w:rPr>
          <w:rFonts w:ascii="Arial" w:hAnsi="Arial" w:cs="Arial"/>
          <w:sz w:val="24"/>
          <w:szCs w:val="24"/>
          <w:lang w:val="en-US" w:eastAsia="ko-KR"/>
        </w:rPr>
        <w:t xml:space="preserve"> =</w:t>
      </w:r>
      <w:r w:rsidR="00D87D5B" w:rsidRPr="00D87D5B">
        <w:rPr>
          <w:rFonts w:ascii="Arial" w:hAnsi="Arial" w:cs="Arial"/>
          <w:szCs w:val="22"/>
          <w:lang w:val="en-US" w:eastAsia="ko-KR"/>
        </w:rPr>
        <w:t xml:space="preserve">SHINIL SPORTS </w:t>
      </w:r>
      <w:r w:rsidR="00D87D5B">
        <w:rPr>
          <w:rFonts w:ascii="Arial" w:hAnsi="Arial" w:cs="Arial"/>
          <w:szCs w:val="22"/>
          <w:lang w:val="en-US" w:eastAsia="ko-KR"/>
        </w:rPr>
        <w:t>IN</w:t>
      </w:r>
      <w:r w:rsidR="00D87D5B" w:rsidRPr="00D87D5B">
        <w:rPr>
          <w:rFonts w:ascii="Arial" w:hAnsi="Arial" w:cs="Arial"/>
          <w:szCs w:val="22"/>
          <w:lang w:val="en-US" w:eastAsia="ko-KR"/>
        </w:rPr>
        <w:t>C(POWERTECTOR)</w:t>
      </w:r>
    </w:p>
    <w:p w14:paraId="2A5AE274" w14:textId="77777777" w:rsidR="00E050A1" w:rsidRPr="00093C7E" w:rsidRDefault="00E050A1" w:rsidP="00B0127A">
      <w:pPr>
        <w:pStyle w:val="a3"/>
        <w:spacing w:line="240" w:lineRule="exact"/>
        <w:rPr>
          <w:rFonts w:ascii="Arial" w:hAnsi="Arial" w:cs="Arial"/>
          <w:sz w:val="24"/>
          <w:szCs w:val="24"/>
          <w:lang w:val="en-US" w:eastAsia="ko-KR"/>
        </w:rPr>
      </w:pPr>
      <w:r w:rsidRPr="00093C7E">
        <w:rPr>
          <w:rFonts w:ascii="Arial" w:hAnsi="Arial" w:cs="Arial"/>
          <w:sz w:val="24"/>
          <w:szCs w:val="24"/>
          <w:lang w:val="en-US" w:eastAsia="ko-KR"/>
        </w:rPr>
        <w:t>Product code</w:t>
      </w:r>
      <w:r w:rsidR="00B0127A" w:rsidRPr="00093C7E">
        <w:rPr>
          <w:rFonts w:ascii="Arial" w:hAnsi="Arial" w:cs="Arial"/>
          <w:sz w:val="24"/>
          <w:szCs w:val="24"/>
          <w:lang w:val="en-US" w:eastAsia="ko-KR"/>
        </w:rPr>
        <w:t xml:space="preserve"> = </w:t>
      </w:r>
      <w:r w:rsidR="00D87D5B">
        <w:rPr>
          <w:rFonts w:ascii="Arial" w:hAnsi="Arial" w:cs="Arial"/>
          <w:b/>
          <w:color w:val="FF0000"/>
          <w:sz w:val="24"/>
          <w:szCs w:val="24"/>
          <w:lang w:val="en-US" w:eastAsia="ko-KR"/>
        </w:rPr>
        <w:t>HEX S/HEX EK/HEX LADY S/ HEX LADY EK/HEX PRO S/HEX PRO EK/HEX LADY PRO S/HEX LADY PRO EK/</w:t>
      </w:r>
      <w:r w:rsidR="0026100D">
        <w:rPr>
          <w:rFonts w:ascii="Arial" w:hAnsi="Arial" w:cs="Arial"/>
          <w:b/>
          <w:color w:val="FF0000"/>
          <w:sz w:val="24"/>
          <w:szCs w:val="24"/>
          <w:lang w:val="en-US" w:eastAsia="ko-KR"/>
        </w:rPr>
        <w:t xml:space="preserve">HEX PRO H / HEX PRO LONGKNEE K+L /SLIM EK / NANKAI CHEST </w:t>
      </w:r>
    </w:p>
    <w:p w14:paraId="7BAE4977" w14:textId="77777777" w:rsidR="00E050A1" w:rsidRPr="00093C7E" w:rsidRDefault="00B0127A" w:rsidP="00B0127A">
      <w:pPr>
        <w:pStyle w:val="a3"/>
        <w:spacing w:line="240" w:lineRule="exact"/>
        <w:rPr>
          <w:rFonts w:ascii="Arial" w:hAnsi="Arial" w:cs="Arial"/>
          <w:b/>
          <w:color w:val="FF0000"/>
          <w:sz w:val="24"/>
          <w:szCs w:val="24"/>
          <w:lang w:eastAsia="ko-KR"/>
        </w:rPr>
      </w:pPr>
      <w:r w:rsidRPr="00093C7E">
        <w:rPr>
          <w:rFonts w:ascii="Arial" w:hAnsi="Arial" w:cs="Arial"/>
          <w:sz w:val="24"/>
          <w:szCs w:val="24"/>
          <w:lang w:val="en-US" w:eastAsia="ko-KR"/>
        </w:rPr>
        <w:t xml:space="preserve">Protector Style = </w:t>
      </w:r>
      <w:r w:rsidRPr="00093C7E">
        <w:rPr>
          <w:rFonts w:ascii="Arial" w:hAnsi="Arial" w:cs="Arial"/>
          <w:b/>
          <w:color w:val="FF0000"/>
          <w:sz w:val="24"/>
          <w:szCs w:val="24"/>
          <w:lang w:val="en-US" w:eastAsia="ko-KR"/>
        </w:rPr>
        <w:t xml:space="preserve">S / E / K / H / K + </w:t>
      </w:r>
      <w:proofErr w:type="gramStart"/>
      <w:r w:rsidRPr="00093C7E">
        <w:rPr>
          <w:rFonts w:ascii="Arial" w:hAnsi="Arial" w:cs="Arial"/>
          <w:b/>
          <w:color w:val="FF0000"/>
          <w:sz w:val="24"/>
          <w:szCs w:val="24"/>
          <w:lang w:val="en-US" w:eastAsia="ko-KR"/>
        </w:rPr>
        <w:t xml:space="preserve">L </w:t>
      </w:r>
      <w:r w:rsidR="0026100D">
        <w:rPr>
          <w:rFonts w:ascii="Arial" w:hAnsi="Arial" w:cs="Arial"/>
          <w:b/>
          <w:color w:val="FF0000"/>
          <w:sz w:val="24"/>
          <w:szCs w:val="24"/>
          <w:lang w:val="en-US" w:eastAsia="ko-KR"/>
        </w:rPr>
        <w:t xml:space="preserve"> /</w:t>
      </w:r>
      <w:proofErr w:type="gramEnd"/>
      <w:r w:rsidR="0026100D">
        <w:rPr>
          <w:rFonts w:ascii="Arial" w:hAnsi="Arial" w:cs="Arial"/>
          <w:b/>
          <w:color w:val="FF0000"/>
          <w:sz w:val="24"/>
          <w:szCs w:val="24"/>
          <w:lang w:val="en-US" w:eastAsia="ko-KR"/>
        </w:rPr>
        <w:t xml:space="preserve">DC </w:t>
      </w:r>
      <w:r w:rsidR="00E050A1" w:rsidRPr="00093C7E">
        <w:rPr>
          <w:rFonts w:ascii="Arial" w:hAnsi="Arial" w:cs="Arial"/>
          <w:b/>
          <w:color w:val="FF0000"/>
          <w:sz w:val="24"/>
          <w:szCs w:val="24"/>
          <w:lang w:val="en-US" w:eastAsia="ko-KR"/>
        </w:rPr>
        <w:t>(</w:t>
      </w:r>
      <w:r w:rsidRPr="00093C7E">
        <w:rPr>
          <w:rFonts w:ascii="Arial" w:hAnsi="Arial" w:cs="Arial"/>
          <w:b/>
          <w:color w:val="FF0000"/>
          <w:sz w:val="24"/>
          <w:szCs w:val="24"/>
          <w:lang w:val="en-US" w:eastAsia="ko-KR"/>
        </w:rPr>
        <w:t xml:space="preserve">Shoulder, Elbow, </w:t>
      </w:r>
      <w:r w:rsidR="00E050A1" w:rsidRPr="00093C7E">
        <w:rPr>
          <w:rFonts w:ascii="Arial" w:hAnsi="Arial" w:cs="Arial"/>
          <w:b/>
          <w:color w:val="FF0000"/>
          <w:sz w:val="24"/>
          <w:szCs w:val="24"/>
          <w:lang w:val="en-US" w:eastAsia="ko-KR"/>
        </w:rPr>
        <w:t>Knee</w:t>
      </w:r>
      <w:r w:rsidRPr="00093C7E">
        <w:rPr>
          <w:rFonts w:ascii="Arial" w:hAnsi="Arial" w:cs="Arial"/>
          <w:b/>
          <w:color w:val="FF0000"/>
          <w:sz w:val="24"/>
          <w:szCs w:val="24"/>
          <w:lang w:val="en-US" w:eastAsia="ko-KR"/>
        </w:rPr>
        <w:t>, Hip, Knee + Leg</w:t>
      </w:r>
      <w:r w:rsidR="0026100D">
        <w:rPr>
          <w:rFonts w:ascii="Arial" w:hAnsi="Arial" w:cs="Arial"/>
          <w:b/>
          <w:color w:val="FF0000"/>
          <w:sz w:val="24"/>
          <w:szCs w:val="24"/>
          <w:lang w:val="en-US" w:eastAsia="ko-KR"/>
        </w:rPr>
        <w:t>, DIVIDED CHEST)</w:t>
      </w:r>
      <w:r w:rsidR="00E050A1" w:rsidRPr="00093C7E">
        <w:rPr>
          <w:rFonts w:ascii="Arial" w:hAnsi="Arial" w:cs="Arial"/>
          <w:b/>
          <w:color w:val="FF0000"/>
          <w:sz w:val="24"/>
          <w:szCs w:val="24"/>
          <w:lang w:val="en-US" w:eastAsia="ko-KR"/>
        </w:rPr>
        <w:t>)</w:t>
      </w:r>
    </w:p>
    <w:p w14:paraId="68454573" w14:textId="77777777" w:rsidR="00FA1F02" w:rsidRPr="00093C7E" w:rsidRDefault="00FA1F02" w:rsidP="00FA1F02">
      <w:pPr>
        <w:pStyle w:val="a3"/>
        <w:spacing w:line="240" w:lineRule="exact"/>
        <w:rPr>
          <w:rFonts w:ascii="Arial" w:hAnsi="Arial" w:cs="Arial"/>
          <w:b/>
          <w:color w:val="FF0000"/>
          <w:sz w:val="24"/>
          <w:szCs w:val="24"/>
          <w:lang w:val="en-US" w:eastAsia="ko-KR"/>
        </w:rPr>
      </w:pPr>
      <w:r w:rsidRPr="00093C7E">
        <w:rPr>
          <w:rFonts w:ascii="Arial" w:hAnsi="Arial" w:cs="Arial"/>
          <w:sz w:val="24"/>
          <w:szCs w:val="24"/>
          <w:lang w:val="en-US" w:eastAsia="ko-KR"/>
        </w:rPr>
        <w:t>Protector Type =</w:t>
      </w:r>
      <w:r w:rsidRPr="00093C7E">
        <w:rPr>
          <w:rFonts w:ascii="Arial" w:hAnsi="Arial" w:cs="Arial"/>
          <w:b/>
          <w:color w:val="FF0000"/>
          <w:sz w:val="24"/>
          <w:szCs w:val="24"/>
          <w:lang w:val="en-US" w:eastAsia="ko-KR"/>
        </w:rPr>
        <w:t>TYPE A / TYPE B</w:t>
      </w:r>
    </w:p>
    <w:p w14:paraId="44864A48" w14:textId="77777777" w:rsidR="00FA1F02" w:rsidRPr="00093C7E" w:rsidRDefault="00FA1F02" w:rsidP="00FA1F02">
      <w:pPr>
        <w:pStyle w:val="a3"/>
        <w:spacing w:line="240" w:lineRule="exact"/>
        <w:rPr>
          <w:rFonts w:ascii="Arial" w:hAnsi="Arial" w:cs="Arial"/>
          <w:sz w:val="24"/>
          <w:szCs w:val="24"/>
          <w:lang w:val="en-US" w:eastAsia="ko-KR"/>
        </w:rPr>
      </w:pPr>
      <w:r w:rsidRPr="00093C7E">
        <w:rPr>
          <w:rFonts w:ascii="Arial" w:hAnsi="Arial" w:cs="Arial"/>
          <w:sz w:val="24"/>
          <w:szCs w:val="24"/>
          <w:lang w:val="en-US" w:eastAsia="ko-KR"/>
        </w:rPr>
        <w:t>Standard Number = EN 1621-1: 2012</w:t>
      </w:r>
      <w:r w:rsidR="0042427C">
        <w:rPr>
          <w:rFonts w:ascii="Arial" w:hAnsi="Arial" w:cs="Arial" w:hint="eastAsia"/>
          <w:sz w:val="24"/>
          <w:szCs w:val="24"/>
          <w:lang w:val="en-US" w:eastAsia="ko-KR"/>
        </w:rPr>
        <w:t xml:space="preserve"> / EN 1621-3:2018</w:t>
      </w:r>
    </w:p>
    <w:p w14:paraId="6EDC8F82" w14:textId="77777777" w:rsidR="00E050A1" w:rsidRPr="00093C7E" w:rsidRDefault="00E050A1" w:rsidP="00FA1F02">
      <w:pPr>
        <w:pStyle w:val="a3"/>
        <w:spacing w:line="240" w:lineRule="exact"/>
        <w:rPr>
          <w:rFonts w:ascii="Arial" w:hAnsi="Arial" w:cs="Arial"/>
          <w:sz w:val="24"/>
          <w:szCs w:val="24"/>
          <w:lang w:val="en-US" w:eastAsia="ko-KR"/>
        </w:rPr>
      </w:pPr>
      <w:r w:rsidRPr="00093C7E">
        <w:rPr>
          <w:rFonts w:ascii="Arial" w:hAnsi="Arial" w:cs="Arial"/>
          <w:sz w:val="24"/>
          <w:szCs w:val="24"/>
          <w:lang w:val="en-US" w:eastAsia="ko-KR"/>
        </w:rPr>
        <w:t xml:space="preserve">Performance </w:t>
      </w:r>
      <w:r w:rsidR="00FA1F02" w:rsidRPr="00093C7E">
        <w:rPr>
          <w:rFonts w:ascii="Arial" w:hAnsi="Arial" w:cs="Arial"/>
          <w:sz w:val="24"/>
          <w:szCs w:val="24"/>
          <w:lang w:val="en-US" w:eastAsia="ko-KR"/>
        </w:rPr>
        <w:t xml:space="preserve">Level Achieved During Assessment = </w:t>
      </w:r>
      <w:r w:rsidR="00FA1F02" w:rsidRPr="00093C7E">
        <w:rPr>
          <w:rFonts w:ascii="Arial" w:hAnsi="Arial" w:cs="Arial"/>
          <w:b/>
          <w:color w:val="FF0000"/>
          <w:sz w:val="24"/>
          <w:szCs w:val="24"/>
          <w:lang w:val="en-US" w:eastAsia="ko-KR"/>
        </w:rPr>
        <w:t>Level 1 / Level 2</w:t>
      </w:r>
    </w:p>
    <w:p w14:paraId="1E7A68E3" w14:textId="77777777" w:rsidR="004D3024" w:rsidRPr="00093C7E" w:rsidRDefault="004D3024" w:rsidP="004D3024">
      <w:pPr>
        <w:pStyle w:val="a3"/>
        <w:spacing w:line="240" w:lineRule="exact"/>
        <w:rPr>
          <w:rFonts w:ascii="Arial" w:hAnsi="Arial" w:cs="Arial"/>
          <w:sz w:val="24"/>
          <w:szCs w:val="24"/>
          <w:lang w:val="en-US" w:eastAsia="ko-KR"/>
        </w:rPr>
      </w:pPr>
      <w:r w:rsidRPr="00093C7E">
        <w:rPr>
          <w:rFonts w:ascii="Arial" w:hAnsi="Arial" w:cs="Arial"/>
          <w:sz w:val="24"/>
          <w:szCs w:val="24"/>
          <w:lang w:val="en-US" w:eastAsia="ko-KR"/>
        </w:rPr>
        <w:t xml:space="preserve">T+ = High temperature impact test passed (if the space is vacant, the test is not claimed) </w:t>
      </w:r>
    </w:p>
    <w:p w14:paraId="59168D47" w14:textId="77777777" w:rsidR="004D3024" w:rsidRPr="00093C7E" w:rsidRDefault="004D3024" w:rsidP="004D3024">
      <w:pPr>
        <w:pStyle w:val="a3"/>
        <w:spacing w:line="240" w:lineRule="exact"/>
        <w:rPr>
          <w:rFonts w:ascii="Arial" w:hAnsi="Arial" w:cs="Arial"/>
          <w:sz w:val="24"/>
          <w:szCs w:val="24"/>
          <w:lang w:val="en-US" w:eastAsia="ko-KR"/>
        </w:rPr>
      </w:pPr>
      <w:r w:rsidRPr="00093C7E">
        <w:rPr>
          <w:rFonts w:ascii="Arial" w:hAnsi="Arial" w:cs="Arial"/>
          <w:sz w:val="24"/>
          <w:szCs w:val="24"/>
          <w:lang w:val="en-US" w:eastAsia="ko-KR"/>
        </w:rPr>
        <w:t xml:space="preserve">T- = Low temperature impact test passed (if the space is vacant, the test is not claimed) </w:t>
      </w:r>
    </w:p>
    <w:p w14:paraId="5136BB34" w14:textId="77777777" w:rsidR="00E050A1" w:rsidRPr="00093C7E" w:rsidRDefault="00BA3033" w:rsidP="00E050A1">
      <w:pPr>
        <w:rPr>
          <w:rFonts w:ascii="Arial" w:hAnsi="Arial" w:cs="Arial"/>
          <w:sz w:val="24"/>
          <w:szCs w:val="24"/>
          <w:lang w:val="en-US" w:eastAsia="ko-KR"/>
        </w:rPr>
      </w:pPr>
      <w:r>
        <w:rPr>
          <w:rFonts w:ascii="Arial" w:hAnsi="Arial" w:cs="Arial"/>
          <w:sz w:val="24"/>
          <w:szCs w:val="24"/>
          <w:lang w:val="en-US" w:eastAsia="ko-KR"/>
        </w:rPr>
        <w:t>Postal Address</w:t>
      </w:r>
    </w:p>
    <w:p w14:paraId="3BB88EA3" w14:textId="77777777" w:rsidR="00A85280" w:rsidRDefault="00A85280" w:rsidP="00E050A1">
      <w:pPr>
        <w:rPr>
          <w:rFonts w:ascii="Arial" w:hAnsi="Arial" w:cs="Arial"/>
          <w:b/>
          <w:sz w:val="24"/>
          <w:szCs w:val="24"/>
          <w:lang w:eastAsia="ko-KR"/>
        </w:rPr>
      </w:pPr>
    </w:p>
    <w:p w14:paraId="3244C767" w14:textId="77777777" w:rsidR="00A85280" w:rsidRDefault="00A85280" w:rsidP="00E050A1">
      <w:pPr>
        <w:rPr>
          <w:rFonts w:ascii="Arial" w:hAnsi="Arial" w:cs="Arial"/>
          <w:b/>
          <w:sz w:val="24"/>
          <w:szCs w:val="24"/>
          <w:lang w:eastAsia="ko-KR"/>
        </w:rPr>
      </w:pPr>
    </w:p>
    <w:p w14:paraId="13A27923" w14:textId="77777777" w:rsidR="00666277" w:rsidRDefault="00666277" w:rsidP="00E050A1">
      <w:pPr>
        <w:rPr>
          <w:rFonts w:ascii="Arial" w:hAnsi="Arial" w:cs="Arial"/>
          <w:b/>
          <w:sz w:val="24"/>
          <w:szCs w:val="24"/>
          <w:lang w:eastAsia="ko-KR"/>
        </w:rPr>
      </w:pPr>
    </w:p>
    <w:p w14:paraId="5B0DE877" w14:textId="77777777" w:rsidR="00666277" w:rsidRDefault="00666277" w:rsidP="00E050A1">
      <w:pPr>
        <w:rPr>
          <w:rFonts w:ascii="Arial" w:hAnsi="Arial" w:cs="Arial"/>
          <w:b/>
          <w:sz w:val="24"/>
          <w:szCs w:val="24"/>
          <w:lang w:eastAsia="ko-KR"/>
        </w:rPr>
      </w:pPr>
    </w:p>
    <w:p w14:paraId="3F9BF246" w14:textId="77777777" w:rsidR="00666277" w:rsidRDefault="00666277" w:rsidP="00E050A1">
      <w:pPr>
        <w:rPr>
          <w:rFonts w:ascii="Arial" w:hAnsi="Arial" w:cs="Arial"/>
          <w:b/>
          <w:sz w:val="24"/>
          <w:szCs w:val="24"/>
          <w:lang w:eastAsia="ko-KR"/>
        </w:rPr>
      </w:pPr>
    </w:p>
    <w:p w14:paraId="5CAA477D" w14:textId="77777777" w:rsidR="00666277" w:rsidRDefault="00666277" w:rsidP="00E050A1">
      <w:pPr>
        <w:rPr>
          <w:rFonts w:ascii="Arial" w:hAnsi="Arial" w:cs="Arial"/>
          <w:b/>
          <w:sz w:val="24"/>
          <w:szCs w:val="24"/>
          <w:lang w:eastAsia="ko-KR"/>
        </w:rPr>
      </w:pPr>
    </w:p>
    <w:p w14:paraId="0B855B02" w14:textId="77777777" w:rsidR="00666277" w:rsidRDefault="00666277" w:rsidP="00E050A1">
      <w:pPr>
        <w:rPr>
          <w:rFonts w:ascii="Arial" w:hAnsi="Arial" w:cs="Arial"/>
          <w:b/>
          <w:sz w:val="24"/>
          <w:szCs w:val="24"/>
          <w:lang w:eastAsia="ko-KR"/>
        </w:rPr>
      </w:pPr>
    </w:p>
    <w:p w14:paraId="160111FA" w14:textId="77777777" w:rsidR="00666277" w:rsidRDefault="00666277" w:rsidP="00E050A1">
      <w:pPr>
        <w:rPr>
          <w:rFonts w:ascii="Arial" w:hAnsi="Arial" w:cs="Arial"/>
          <w:b/>
          <w:sz w:val="24"/>
          <w:szCs w:val="24"/>
          <w:lang w:eastAsia="ko-KR"/>
        </w:rPr>
      </w:pPr>
    </w:p>
    <w:p w14:paraId="421B6AC7" w14:textId="77777777" w:rsidR="00666277" w:rsidRDefault="00666277" w:rsidP="00E050A1">
      <w:pPr>
        <w:rPr>
          <w:rFonts w:ascii="Arial" w:hAnsi="Arial" w:cs="Arial"/>
          <w:b/>
          <w:sz w:val="24"/>
          <w:szCs w:val="24"/>
          <w:lang w:eastAsia="ko-KR"/>
        </w:rPr>
      </w:pPr>
    </w:p>
    <w:p w14:paraId="30DC2EA8" w14:textId="77777777" w:rsidR="00666277" w:rsidRDefault="00666277" w:rsidP="00E050A1">
      <w:pPr>
        <w:rPr>
          <w:rFonts w:ascii="Arial" w:hAnsi="Arial" w:cs="Arial"/>
          <w:b/>
          <w:sz w:val="24"/>
          <w:szCs w:val="24"/>
          <w:lang w:eastAsia="ko-KR"/>
        </w:rPr>
      </w:pPr>
    </w:p>
    <w:p w14:paraId="09F6BF1F" w14:textId="77777777" w:rsidR="00666277" w:rsidRDefault="00666277" w:rsidP="00E050A1">
      <w:pPr>
        <w:rPr>
          <w:rFonts w:ascii="Arial" w:hAnsi="Arial" w:cs="Arial"/>
          <w:b/>
          <w:sz w:val="24"/>
          <w:szCs w:val="24"/>
          <w:lang w:eastAsia="ko-KR"/>
        </w:rPr>
      </w:pPr>
    </w:p>
    <w:p w14:paraId="5A0EC4CD" w14:textId="77777777" w:rsidR="00666277" w:rsidRDefault="00666277" w:rsidP="00E050A1">
      <w:pPr>
        <w:rPr>
          <w:rFonts w:ascii="Arial" w:hAnsi="Arial" w:cs="Arial"/>
          <w:b/>
          <w:sz w:val="24"/>
          <w:szCs w:val="24"/>
          <w:lang w:eastAsia="ko-KR"/>
        </w:rPr>
      </w:pPr>
    </w:p>
    <w:p w14:paraId="03A0E3B0" w14:textId="77777777" w:rsidR="00666277" w:rsidRDefault="00666277" w:rsidP="00E050A1">
      <w:pPr>
        <w:rPr>
          <w:rFonts w:ascii="Arial" w:hAnsi="Arial" w:cs="Arial"/>
          <w:b/>
          <w:sz w:val="24"/>
          <w:szCs w:val="24"/>
          <w:lang w:eastAsia="ko-KR"/>
        </w:rPr>
      </w:pPr>
    </w:p>
    <w:p w14:paraId="4E4B8A0A" w14:textId="77777777" w:rsidR="00666277" w:rsidRDefault="00666277" w:rsidP="00E050A1">
      <w:pPr>
        <w:rPr>
          <w:rFonts w:ascii="Arial" w:hAnsi="Arial" w:cs="Arial"/>
          <w:b/>
          <w:sz w:val="24"/>
          <w:szCs w:val="24"/>
          <w:lang w:eastAsia="ko-KR"/>
        </w:rPr>
      </w:pPr>
    </w:p>
    <w:p w14:paraId="42FB76D4" w14:textId="77777777" w:rsidR="00666277" w:rsidRDefault="00666277" w:rsidP="00E050A1">
      <w:pPr>
        <w:rPr>
          <w:rFonts w:ascii="Arial" w:hAnsi="Arial" w:cs="Arial"/>
          <w:b/>
          <w:sz w:val="24"/>
          <w:szCs w:val="24"/>
          <w:lang w:eastAsia="ko-KR"/>
        </w:rPr>
      </w:pPr>
    </w:p>
    <w:p w14:paraId="440A6AA6" w14:textId="77777777" w:rsidR="00666277" w:rsidRDefault="00666277" w:rsidP="00E050A1">
      <w:pPr>
        <w:rPr>
          <w:rFonts w:ascii="Arial" w:hAnsi="Arial" w:cs="Arial"/>
          <w:b/>
          <w:sz w:val="24"/>
          <w:szCs w:val="24"/>
          <w:lang w:eastAsia="ko-KR"/>
        </w:rPr>
      </w:pPr>
    </w:p>
    <w:p w14:paraId="5EAA2EA8" w14:textId="77777777" w:rsidR="00666277" w:rsidRDefault="00666277" w:rsidP="00E050A1">
      <w:pPr>
        <w:rPr>
          <w:rFonts w:ascii="Arial" w:hAnsi="Arial" w:cs="Arial"/>
          <w:b/>
          <w:sz w:val="24"/>
          <w:szCs w:val="24"/>
          <w:lang w:eastAsia="ko-KR"/>
        </w:rPr>
      </w:pPr>
    </w:p>
    <w:p w14:paraId="41CCC064" w14:textId="77777777" w:rsidR="00666277" w:rsidRDefault="00666277" w:rsidP="00E050A1">
      <w:pPr>
        <w:rPr>
          <w:rFonts w:ascii="Arial" w:hAnsi="Arial" w:cs="Arial"/>
          <w:b/>
          <w:sz w:val="24"/>
          <w:szCs w:val="24"/>
          <w:lang w:eastAsia="ko-KR"/>
        </w:rPr>
      </w:pPr>
    </w:p>
    <w:p w14:paraId="66FDA29A" w14:textId="77777777" w:rsidR="00666277" w:rsidRDefault="00666277" w:rsidP="00E050A1">
      <w:pPr>
        <w:rPr>
          <w:rFonts w:ascii="Arial" w:hAnsi="Arial" w:cs="Arial"/>
          <w:b/>
          <w:sz w:val="24"/>
          <w:szCs w:val="24"/>
          <w:lang w:eastAsia="ko-KR"/>
        </w:rPr>
      </w:pPr>
    </w:p>
    <w:p w14:paraId="2B53EBD4" w14:textId="77777777" w:rsidR="00666277" w:rsidRDefault="00666277" w:rsidP="00E050A1">
      <w:pPr>
        <w:rPr>
          <w:rFonts w:ascii="Arial" w:hAnsi="Arial" w:cs="Arial"/>
          <w:b/>
          <w:sz w:val="24"/>
          <w:szCs w:val="24"/>
          <w:lang w:eastAsia="ko-KR"/>
        </w:rPr>
      </w:pPr>
    </w:p>
    <w:p w14:paraId="4D8ADD7C" w14:textId="77777777" w:rsidR="00863643" w:rsidRDefault="00863643" w:rsidP="00E050A1">
      <w:pPr>
        <w:rPr>
          <w:rFonts w:ascii="Arial" w:hAnsi="Arial" w:cs="Arial"/>
          <w:b/>
          <w:sz w:val="24"/>
          <w:szCs w:val="24"/>
          <w:lang w:eastAsia="ko-KR"/>
        </w:rPr>
      </w:pPr>
    </w:p>
    <w:p w14:paraId="635FC419" w14:textId="77777777" w:rsidR="00863643" w:rsidRDefault="00863643" w:rsidP="00E050A1">
      <w:pPr>
        <w:rPr>
          <w:rFonts w:ascii="Arial" w:hAnsi="Arial" w:cs="Arial"/>
          <w:b/>
          <w:sz w:val="24"/>
          <w:szCs w:val="24"/>
          <w:lang w:eastAsia="ko-KR"/>
        </w:rPr>
      </w:pPr>
    </w:p>
    <w:p w14:paraId="6BF2DC0E" w14:textId="77777777" w:rsidR="00863643" w:rsidRDefault="00863643" w:rsidP="00E050A1">
      <w:pPr>
        <w:rPr>
          <w:rFonts w:ascii="Arial" w:hAnsi="Arial" w:cs="Arial"/>
          <w:b/>
          <w:sz w:val="24"/>
          <w:szCs w:val="24"/>
          <w:lang w:eastAsia="ko-KR"/>
        </w:rPr>
      </w:pPr>
    </w:p>
    <w:p w14:paraId="5EF0F148" w14:textId="77777777" w:rsidR="006F5669" w:rsidRDefault="006F5669" w:rsidP="00E050A1">
      <w:pPr>
        <w:rPr>
          <w:rFonts w:ascii="Arial" w:hAnsi="Arial" w:cs="Arial"/>
          <w:b/>
          <w:sz w:val="24"/>
          <w:szCs w:val="24"/>
          <w:lang w:eastAsia="ko-KR"/>
        </w:rPr>
      </w:pPr>
    </w:p>
    <w:p w14:paraId="5C653C15" w14:textId="77777777" w:rsidR="00863643" w:rsidRDefault="00863643" w:rsidP="00E050A1">
      <w:pPr>
        <w:rPr>
          <w:rFonts w:ascii="Arial" w:hAnsi="Arial" w:cs="Arial"/>
          <w:b/>
          <w:sz w:val="24"/>
          <w:szCs w:val="24"/>
          <w:lang w:eastAsia="ko-KR"/>
        </w:rPr>
      </w:pPr>
    </w:p>
    <w:p w14:paraId="32BEE52B" w14:textId="77777777" w:rsidR="00666277" w:rsidRDefault="00666277" w:rsidP="00E050A1">
      <w:pPr>
        <w:rPr>
          <w:rFonts w:ascii="Arial" w:hAnsi="Arial" w:cs="Arial"/>
          <w:b/>
          <w:sz w:val="24"/>
          <w:szCs w:val="24"/>
          <w:lang w:eastAsia="ko-KR"/>
        </w:rPr>
      </w:pPr>
    </w:p>
    <w:p w14:paraId="606A7FE8" w14:textId="77777777" w:rsidR="00E050A1" w:rsidRPr="00093C7E" w:rsidRDefault="00E050A1" w:rsidP="00E050A1">
      <w:pPr>
        <w:rPr>
          <w:rFonts w:ascii="Arial" w:hAnsi="Arial" w:cs="Arial"/>
          <w:b/>
          <w:sz w:val="24"/>
          <w:szCs w:val="24"/>
          <w:lang w:eastAsia="ko-KR"/>
        </w:rPr>
      </w:pPr>
      <w:r w:rsidRPr="00093C7E">
        <w:rPr>
          <w:rFonts w:ascii="Arial" w:hAnsi="Arial" w:cs="Arial"/>
          <w:b/>
          <w:sz w:val="24"/>
          <w:szCs w:val="24"/>
          <w:lang w:eastAsia="ko-KR"/>
        </w:rPr>
        <w:lastRenderedPageBreak/>
        <w:t>Zone of Protection</w:t>
      </w:r>
    </w:p>
    <w:p w14:paraId="70B9C696" w14:textId="77777777" w:rsidR="00E050A1" w:rsidRPr="00093C7E" w:rsidRDefault="00E050A1" w:rsidP="00E050A1">
      <w:pPr>
        <w:rPr>
          <w:rFonts w:ascii="Arial" w:hAnsi="Arial" w:cs="Arial"/>
          <w:color w:val="000000"/>
          <w:sz w:val="24"/>
          <w:szCs w:val="24"/>
          <w:lang w:eastAsia="ko-KR"/>
        </w:rPr>
      </w:pPr>
      <w:r w:rsidRPr="00093C7E">
        <w:rPr>
          <w:rFonts w:ascii="Arial" w:hAnsi="Arial" w:cs="Arial"/>
          <w:color w:val="000000"/>
          <w:sz w:val="24"/>
          <w:szCs w:val="24"/>
          <w:lang w:eastAsia="ko-KR"/>
        </w:rPr>
        <w:t>The protection is offered within the central shaded area of the protector as shown on the diagram</w:t>
      </w:r>
      <w:r w:rsidR="000C3D28" w:rsidRPr="00093C7E">
        <w:rPr>
          <w:rFonts w:ascii="Arial" w:hAnsi="Arial" w:cs="Arial"/>
          <w:color w:val="000000"/>
          <w:sz w:val="24"/>
          <w:szCs w:val="24"/>
          <w:lang w:eastAsia="ko-KR"/>
        </w:rPr>
        <w:t>s provided</w:t>
      </w:r>
      <w:r w:rsidR="00322647" w:rsidRPr="00093C7E">
        <w:rPr>
          <w:rFonts w:ascii="Arial" w:hAnsi="Arial" w:cs="Arial"/>
          <w:color w:val="000000"/>
          <w:sz w:val="24"/>
          <w:szCs w:val="24"/>
          <w:lang w:eastAsia="ko-KR"/>
        </w:rPr>
        <w:t xml:space="preserve"> below</w:t>
      </w:r>
      <w:r w:rsidRPr="00093C7E">
        <w:rPr>
          <w:rFonts w:ascii="Arial" w:hAnsi="Arial" w:cs="Arial"/>
          <w:color w:val="000000"/>
          <w:sz w:val="24"/>
          <w:szCs w:val="24"/>
          <w:lang w:eastAsia="ko-KR"/>
        </w:rPr>
        <w:t>.</w:t>
      </w:r>
    </w:p>
    <w:p w14:paraId="22046A7F" w14:textId="77777777" w:rsidR="00863643" w:rsidRDefault="00863643" w:rsidP="00E050A1">
      <w:pPr>
        <w:rPr>
          <w:rFonts w:ascii="Arial" w:hAnsi="Arial" w:cs="Arial"/>
          <w:b/>
          <w:noProof/>
          <w:sz w:val="24"/>
          <w:szCs w:val="24"/>
          <w:lang w:val="en-US" w:eastAsia="ko-KR"/>
        </w:rPr>
      </w:pPr>
    </w:p>
    <w:p w14:paraId="1E76434F" w14:textId="77777777" w:rsidR="00863643" w:rsidRDefault="0073569E" w:rsidP="00E050A1">
      <w:pPr>
        <w:rPr>
          <w:rFonts w:ascii="Arial" w:hAnsi="Arial" w:cs="Arial"/>
          <w:b/>
          <w:noProof/>
          <w:sz w:val="24"/>
          <w:szCs w:val="24"/>
          <w:lang w:val="en-US" w:eastAsia="ko-KR"/>
        </w:rPr>
      </w:pPr>
      <w:r>
        <w:rPr>
          <w:rFonts w:ascii="Arial" w:hAnsi="Arial" w:cs="Arial" w:hint="eastAsia"/>
          <w:b/>
          <w:noProof/>
          <w:sz w:val="24"/>
          <w:szCs w:val="24"/>
          <w:lang w:val="en-US" w:eastAsia="ko-KR"/>
        </w:rPr>
        <w:drawing>
          <wp:anchor distT="0" distB="0" distL="114300" distR="114300" simplePos="0" relativeHeight="251673600" behindDoc="0" locked="0" layoutInCell="1" allowOverlap="1" wp14:anchorId="64E3AFBF" wp14:editId="0DDA155F">
            <wp:simplePos x="0" y="0"/>
            <wp:positionH relativeFrom="margin">
              <wp:posOffset>4064635</wp:posOffset>
            </wp:positionH>
            <wp:positionV relativeFrom="margin">
              <wp:posOffset>896620</wp:posOffset>
            </wp:positionV>
            <wp:extent cx="1910715" cy="1284605"/>
            <wp:effectExtent l="19050" t="0" r="0" b="0"/>
            <wp:wrapSquare wrapText="bothSides"/>
            <wp:docPr id="13" name="그림 12" descr="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ng"/>
                    <pic:cNvPicPr/>
                  </pic:nvPicPr>
                  <pic:blipFill>
                    <a:blip r:embed="rId11" cstate="print"/>
                    <a:stretch>
                      <a:fillRect/>
                    </a:stretch>
                  </pic:blipFill>
                  <pic:spPr>
                    <a:xfrm>
                      <a:off x="0" y="0"/>
                      <a:ext cx="1910715" cy="1284605"/>
                    </a:xfrm>
                    <a:prstGeom prst="rect">
                      <a:avLst/>
                    </a:prstGeom>
                  </pic:spPr>
                </pic:pic>
              </a:graphicData>
            </a:graphic>
          </wp:anchor>
        </w:drawing>
      </w:r>
    </w:p>
    <w:p w14:paraId="3A00F7E1" w14:textId="77777777" w:rsidR="00863643" w:rsidRDefault="00863643" w:rsidP="00E050A1">
      <w:pPr>
        <w:rPr>
          <w:rFonts w:ascii="Arial" w:hAnsi="Arial" w:cs="Arial"/>
          <w:b/>
          <w:noProof/>
          <w:sz w:val="24"/>
          <w:szCs w:val="24"/>
          <w:lang w:val="en-US" w:eastAsia="ko-KR"/>
        </w:rPr>
      </w:pPr>
    </w:p>
    <w:p w14:paraId="523245D5" w14:textId="77777777" w:rsidR="000C3D28" w:rsidRPr="00093C7E" w:rsidRDefault="00863643" w:rsidP="00E050A1">
      <w:pPr>
        <w:rPr>
          <w:rFonts w:ascii="Arial" w:hAnsi="Arial" w:cs="Arial"/>
          <w:b/>
          <w:sz w:val="24"/>
          <w:szCs w:val="24"/>
        </w:rPr>
      </w:pPr>
      <w:r>
        <w:rPr>
          <w:rFonts w:ascii="Arial" w:hAnsi="Arial" w:cs="Arial"/>
          <w:b/>
          <w:noProof/>
          <w:sz w:val="24"/>
          <w:szCs w:val="24"/>
          <w:lang w:val="en-US" w:eastAsia="ko-KR"/>
        </w:rPr>
        <w:drawing>
          <wp:anchor distT="0" distB="0" distL="114300" distR="114300" simplePos="0" relativeHeight="251659264" behindDoc="0" locked="0" layoutInCell="1" allowOverlap="1" wp14:anchorId="02728EF8" wp14:editId="7FE36F12">
            <wp:simplePos x="0" y="0"/>
            <wp:positionH relativeFrom="margin">
              <wp:posOffset>3917950</wp:posOffset>
            </wp:positionH>
            <wp:positionV relativeFrom="margin">
              <wp:posOffset>2320290</wp:posOffset>
            </wp:positionV>
            <wp:extent cx="2335530" cy="1595755"/>
            <wp:effectExtent l="19050" t="0" r="0" b="0"/>
            <wp:wrapSquare wrapText="bothSides"/>
            <wp:docPr id="2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8947" r="-13251" b="-6316"/>
                    <a:stretch>
                      <a:fillRect/>
                    </a:stretch>
                  </pic:blipFill>
                  <pic:spPr bwMode="auto">
                    <a:xfrm>
                      <a:off x="0" y="0"/>
                      <a:ext cx="2335530" cy="1595755"/>
                    </a:xfrm>
                    <a:prstGeom prst="rect">
                      <a:avLst/>
                    </a:prstGeom>
                    <a:noFill/>
                    <a:ln>
                      <a:noFill/>
                    </a:ln>
                  </pic:spPr>
                </pic:pic>
              </a:graphicData>
            </a:graphic>
          </wp:anchor>
        </w:drawing>
      </w:r>
      <w:r w:rsidR="00666277">
        <w:rPr>
          <w:rFonts w:ascii="Arial" w:hAnsi="Arial" w:cs="Arial"/>
          <w:b/>
          <w:noProof/>
          <w:sz w:val="24"/>
          <w:szCs w:val="24"/>
          <w:lang w:val="en-US" w:eastAsia="ko-KR"/>
        </w:rPr>
        <w:drawing>
          <wp:anchor distT="0" distB="0" distL="114300" distR="114300" simplePos="0" relativeHeight="251660288" behindDoc="0" locked="0" layoutInCell="1" allowOverlap="1" wp14:anchorId="53290179" wp14:editId="672A5A25">
            <wp:simplePos x="0" y="0"/>
            <wp:positionH relativeFrom="margin">
              <wp:posOffset>152400</wp:posOffset>
            </wp:positionH>
            <wp:positionV relativeFrom="margin">
              <wp:posOffset>819150</wp:posOffset>
            </wp:positionV>
            <wp:extent cx="1801495" cy="1431925"/>
            <wp:effectExtent l="19050" t="0" r="8255" b="0"/>
            <wp:wrapSquare wrapText="bothSides"/>
            <wp:docPr id="21" name="그림 4"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3" cstate="print"/>
                    <a:srcRect r="4978" b="8287"/>
                    <a:stretch>
                      <a:fillRect/>
                    </a:stretch>
                  </pic:blipFill>
                  <pic:spPr>
                    <a:xfrm>
                      <a:off x="0" y="0"/>
                      <a:ext cx="1801495" cy="1431925"/>
                    </a:xfrm>
                    <a:prstGeom prst="rect">
                      <a:avLst/>
                    </a:prstGeom>
                  </pic:spPr>
                </pic:pic>
              </a:graphicData>
            </a:graphic>
          </wp:anchor>
        </w:drawing>
      </w:r>
      <w:r w:rsidR="00666277">
        <w:rPr>
          <w:rFonts w:ascii="Arial" w:hAnsi="Arial" w:cs="Arial"/>
          <w:b/>
          <w:noProof/>
          <w:sz w:val="24"/>
          <w:szCs w:val="24"/>
          <w:lang w:val="en-US" w:eastAsia="ko-KR"/>
        </w:rPr>
        <w:drawing>
          <wp:anchor distT="0" distB="0" distL="114300" distR="114300" simplePos="0" relativeHeight="251661312" behindDoc="0" locked="0" layoutInCell="1" allowOverlap="1" wp14:anchorId="5ED11974" wp14:editId="16CA5315">
            <wp:simplePos x="0" y="0"/>
            <wp:positionH relativeFrom="margin">
              <wp:posOffset>42545</wp:posOffset>
            </wp:positionH>
            <wp:positionV relativeFrom="margin">
              <wp:posOffset>2320290</wp:posOffset>
            </wp:positionV>
            <wp:extent cx="1913890" cy="1449070"/>
            <wp:effectExtent l="19050" t="0" r="0" b="0"/>
            <wp:wrapSquare wrapText="bothSides"/>
            <wp:docPr id="20" name="그림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cstate="print"/>
                    <a:stretch>
                      <a:fillRect/>
                    </a:stretch>
                  </pic:blipFill>
                  <pic:spPr>
                    <a:xfrm>
                      <a:off x="0" y="0"/>
                      <a:ext cx="1913890" cy="1449070"/>
                    </a:xfrm>
                    <a:prstGeom prst="rect">
                      <a:avLst/>
                    </a:prstGeom>
                  </pic:spPr>
                </pic:pic>
              </a:graphicData>
            </a:graphic>
          </wp:anchor>
        </w:drawing>
      </w:r>
    </w:p>
    <w:p w14:paraId="6DADE713" w14:textId="77777777" w:rsidR="00A6096C" w:rsidRDefault="00666277" w:rsidP="006C4A4D">
      <w:pPr>
        <w:pStyle w:val="a6"/>
        <w:jc w:val="both"/>
        <w:rPr>
          <w:rFonts w:ascii="SimSun" w:eastAsiaTheme="minorEastAsia" w:hAnsi="SimSun"/>
          <w:noProof/>
        </w:rPr>
      </w:pPr>
      <w:r>
        <w:rPr>
          <w:rFonts w:ascii="SimSun" w:eastAsiaTheme="minorEastAsia" w:hAnsi="SimSun" w:hint="eastAsia"/>
          <w:noProof/>
        </w:rPr>
        <w:drawing>
          <wp:anchor distT="0" distB="0" distL="114300" distR="114300" simplePos="0" relativeHeight="251663360" behindDoc="0" locked="0" layoutInCell="1" allowOverlap="1" wp14:anchorId="6AE1FB3B" wp14:editId="7A7005E2">
            <wp:simplePos x="0" y="0"/>
            <wp:positionH relativeFrom="margin">
              <wp:posOffset>2175510</wp:posOffset>
            </wp:positionH>
            <wp:positionV relativeFrom="margin">
              <wp:posOffset>819150</wp:posOffset>
            </wp:positionV>
            <wp:extent cx="1628140" cy="1319530"/>
            <wp:effectExtent l="19050" t="0" r="0" b="0"/>
            <wp:wrapSquare wrapText="bothSides"/>
            <wp:docPr id="30" name="그림 1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5" cstate="print"/>
                    <a:stretch>
                      <a:fillRect/>
                    </a:stretch>
                  </pic:blipFill>
                  <pic:spPr>
                    <a:xfrm>
                      <a:off x="0" y="0"/>
                      <a:ext cx="1628140" cy="1319530"/>
                    </a:xfrm>
                    <a:prstGeom prst="rect">
                      <a:avLst/>
                    </a:prstGeom>
                  </pic:spPr>
                </pic:pic>
              </a:graphicData>
            </a:graphic>
          </wp:anchor>
        </w:drawing>
      </w:r>
      <w:r>
        <w:rPr>
          <w:rFonts w:ascii="SimSun" w:eastAsiaTheme="minorEastAsia" w:hAnsi="SimSun" w:hint="eastAsia"/>
          <w:noProof/>
        </w:rPr>
        <w:drawing>
          <wp:anchor distT="0" distB="0" distL="114300" distR="114300" simplePos="0" relativeHeight="251668480" behindDoc="0" locked="0" layoutInCell="1" allowOverlap="1" wp14:anchorId="369EAE41" wp14:editId="008FD6E6">
            <wp:simplePos x="0" y="0"/>
            <wp:positionH relativeFrom="margin">
              <wp:posOffset>2175510</wp:posOffset>
            </wp:positionH>
            <wp:positionV relativeFrom="margin">
              <wp:posOffset>3976370</wp:posOffset>
            </wp:positionV>
            <wp:extent cx="1507490" cy="1285240"/>
            <wp:effectExtent l="19050" t="0" r="0" b="0"/>
            <wp:wrapSquare wrapText="bothSides"/>
            <wp:docPr id="33" name="그림 32" desc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png"/>
                    <pic:cNvPicPr/>
                  </pic:nvPicPr>
                  <pic:blipFill>
                    <a:blip r:embed="rId16"/>
                    <a:srcRect r="16143" b="12865"/>
                    <a:stretch>
                      <a:fillRect/>
                    </a:stretch>
                  </pic:blipFill>
                  <pic:spPr>
                    <a:xfrm>
                      <a:off x="0" y="0"/>
                      <a:ext cx="1507490" cy="1285240"/>
                    </a:xfrm>
                    <a:prstGeom prst="rect">
                      <a:avLst/>
                    </a:prstGeom>
                  </pic:spPr>
                </pic:pic>
              </a:graphicData>
            </a:graphic>
          </wp:anchor>
        </w:drawing>
      </w:r>
      <w:r>
        <w:rPr>
          <w:rFonts w:ascii="SimSun" w:eastAsiaTheme="minorEastAsia" w:hAnsi="SimSun" w:hint="eastAsia"/>
          <w:noProof/>
        </w:rPr>
        <w:drawing>
          <wp:anchor distT="0" distB="0" distL="114300" distR="114300" simplePos="0" relativeHeight="251669504" behindDoc="0" locked="0" layoutInCell="1" allowOverlap="1" wp14:anchorId="2933DC85" wp14:editId="459F9F2D">
            <wp:simplePos x="0" y="0"/>
            <wp:positionH relativeFrom="margin">
              <wp:posOffset>56515</wp:posOffset>
            </wp:positionH>
            <wp:positionV relativeFrom="margin">
              <wp:posOffset>3872865</wp:posOffset>
            </wp:positionV>
            <wp:extent cx="1901190" cy="1388745"/>
            <wp:effectExtent l="19050" t="0" r="3810" b="0"/>
            <wp:wrapSquare wrapText="bothSides"/>
            <wp:docPr id="34" name="그림 33"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7"/>
                    <a:srcRect r="3153" b="14340"/>
                    <a:stretch>
                      <a:fillRect/>
                    </a:stretch>
                  </pic:blipFill>
                  <pic:spPr>
                    <a:xfrm>
                      <a:off x="0" y="0"/>
                      <a:ext cx="1901190" cy="1388745"/>
                    </a:xfrm>
                    <a:prstGeom prst="rect">
                      <a:avLst/>
                    </a:prstGeom>
                  </pic:spPr>
                </pic:pic>
              </a:graphicData>
            </a:graphic>
          </wp:anchor>
        </w:drawing>
      </w:r>
      <w:r>
        <w:rPr>
          <w:rFonts w:ascii="SimSun" w:eastAsiaTheme="minorEastAsia" w:hAnsi="SimSun" w:hint="eastAsia"/>
          <w:noProof/>
        </w:rPr>
        <w:drawing>
          <wp:anchor distT="0" distB="0" distL="114300" distR="114300" simplePos="0" relativeHeight="251665408" behindDoc="0" locked="0" layoutInCell="1" allowOverlap="1" wp14:anchorId="17AA63EB" wp14:editId="7EC7F300">
            <wp:simplePos x="0" y="0"/>
            <wp:positionH relativeFrom="margin">
              <wp:posOffset>2132330</wp:posOffset>
            </wp:positionH>
            <wp:positionV relativeFrom="margin">
              <wp:posOffset>2320290</wp:posOffset>
            </wp:positionV>
            <wp:extent cx="1459865" cy="1371600"/>
            <wp:effectExtent l="19050" t="0" r="6985" b="0"/>
            <wp:wrapSquare wrapText="bothSides"/>
            <wp:docPr id="25" name="그림 16"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8" cstate="print"/>
                    <a:srcRect r="17470" b="6870"/>
                    <a:stretch>
                      <a:fillRect/>
                    </a:stretch>
                  </pic:blipFill>
                  <pic:spPr>
                    <a:xfrm>
                      <a:off x="0" y="0"/>
                      <a:ext cx="1459865" cy="1371600"/>
                    </a:xfrm>
                    <a:prstGeom prst="rect">
                      <a:avLst/>
                    </a:prstGeom>
                  </pic:spPr>
                </pic:pic>
              </a:graphicData>
            </a:graphic>
          </wp:anchor>
        </w:drawing>
      </w:r>
    </w:p>
    <w:p w14:paraId="4386B6EB" w14:textId="77777777" w:rsidR="006C4A4D" w:rsidRPr="006C4A4D" w:rsidRDefault="006C4A4D" w:rsidP="006C4A4D">
      <w:pPr>
        <w:pStyle w:val="a6"/>
        <w:jc w:val="both"/>
        <w:rPr>
          <w:rFonts w:ascii="SimSun" w:eastAsia="SimSun" w:hAnsi="SimSun"/>
        </w:rPr>
      </w:pPr>
    </w:p>
    <w:p w14:paraId="22242852" w14:textId="77777777" w:rsidR="006C4A4D" w:rsidRPr="006C4A4D" w:rsidRDefault="006C4A4D" w:rsidP="006C4A4D">
      <w:pPr>
        <w:pStyle w:val="a6"/>
        <w:jc w:val="both"/>
        <w:rPr>
          <w:rFonts w:ascii="SimSun" w:eastAsia="SimSun" w:hAnsi="SimSun"/>
        </w:rPr>
      </w:pPr>
    </w:p>
    <w:p w14:paraId="602B882F" w14:textId="77777777" w:rsidR="006C4A4D" w:rsidRPr="00A6096C" w:rsidRDefault="00666277" w:rsidP="006C4A4D">
      <w:pPr>
        <w:snapToGrid w:val="0"/>
        <w:spacing w:before="100" w:beforeAutospacing="1" w:after="100" w:afterAutospacing="1"/>
        <w:jc w:val="both"/>
        <w:textAlignment w:val="baseline"/>
        <w:rPr>
          <w:rFonts w:ascii="SimSun" w:eastAsiaTheme="minorEastAsia" w:hAnsi="SimSun" w:cs="굴림"/>
          <w:color w:val="000000"/>
          <w:sz w:val="20"/>
          <w:lang w:val="en-US" w:eastAsia="ko-KR"/>
        </w:rPr>
      </w:pPr>
      <w:r>
        <w:rPr>
          <w:rFonts w:ascii="SimSun" w:eastAsiaTheme="minorEastAsia" w:hAnsi="SimSun" w:cs="굴림" w:hint="eastAsia"/>
          <w:noProof/>
          <w:color w:val="000000"/>
          <w:sz w:val="20"/>
          <w:lang w:val="en-US" w:eastAsia="ko-KR"/>
        </w:rPr>
        <w:drawing>
          <wp:anchor distT="0" distB="0" distL="114300" distR="114300" simplePos="0" relativeHeight="251658240" behindDoc="0" locked="0" layoutInCell="1" allowOverlap="1" wp14:anchorId="57C255E3" wp14:editId="5565CE4A">
            <wp:simplePos x="0" y="0"/>
            <wp:positionH relativeFrom="margin">
              <wp:posOffset>251460</wp:posOffset>
            </wp:positionH>
            <wp:positionV relativeFrom="margin">
              <wp:posOffset>5358130</wp:posOffset>
            </wp:positionV>
            <wp:extent cx="1619885" cy="1293495"/>
            <wp:effectExtent l="19050" t="0" r="0" b="0"/>
            <wp:wrapSquare wrapText="bothSides"/>
            <wp:docPr id="28"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t="4459" r="10013"/>
                    <a:stretch>
                      <a:fillRect/>
                    </a:stretch>
                  </pic:blipFill>
                  <pic:spPr bwMode="auto">
                    <a:xfrm>
                      <a:off x="0" y="0"/>
                      <a:ext cx="1619885" cy="1293495"/>
                    </a:xfrm>
                    <a:prstGeom prst="rect">
                      <a:avLst/>
                    </a:prstGeom>
                    <a:noFill/>
                    <a:ln>
                      <a:noFill/>
                    </a:ln>
                  </pic:spPr>
                </pic:pic>
              </a:graphicData>
            </a:graphic>
          </wp:anchor>
        </w:drawing>
      </w:r>
      <w:r w:rsidR="00A6096C">
        <w:rPr>
          <w:rFonts w:ascii="SimSun" w:eastAsiaTheme="minorEastAsia" w:hAnsi="SimSun" w:cs="굴림" w:hint="eastAsia"/>
          <w:color w:val="000000"/>
          <w:sz w:val="20"/>
          <w:lang w:val="en-US" w:eastAsia="ko-KR"/>
        </w:rPr>
        <w:t>+</w:t>
      </w:r>
    </w:p>
    <w:p w14:paraId="01146E56" w14:textId="77777777" w:rsidR="00E050A1" w:rsidRPr="00093C7E" w:rsidRDefault="00666277" w:rsidP="00E050A1">
      <w:pPr>
        <w:rPr>
          <w:rFonts w:ascii="Arial" w:hAnsi="Arial" w:cs="Arial"/>
          <w:b/>
          <w:color w:val="FF0000"/>
          <w:sz w:val="24"/>
          <w:szCs w:val="24"/>
          <w:lang w:eastAsia="ko-KR"/>
        </w:rPr>
      </w:pPr>
      <w:r>
        <w:rPr>
          <w:rFonts w:ascii="Arial" w:hAnsi="Arial" w:cs="Arial"/>
          <w:b/>
          <w:noProof/>
          <w:color w:val="FF0000"/>
          <w:sz w:val="24"/>
          <w:szCs w:val="24"/>
          <w:lang w:val="en-US" w:eastAsia="ko-KR"/>
        </w:rPr>
        <w:drawing>
          <wp:anchor distT="0" distB="0" distL="114300" distR="114300" simplePos="0" relativeHeight="251667456" behindDoc="0" locked="0" layoutInCell="1" allowOverlap="1" wp14:anchorId="3DA7CB25" wp14:editId="6929113F">
            <wp:simplePos x="0" y="0"/>
            <wp:positionH relativeFrom="margin">
              <wp:posOffset>2233930</wp:posOffset>
            </wp:positionH>
            <wp:positionV relativeFrom="margin">
              <wp:posOffset>5468620</wp:posOffset>
            </wp:positionV>
            <wp:extent cx="1377950" cy="1233170"/>
            <wp:effectExtent l="19050" t="0" r="0" b="0"/>
            <wp:wrapSquare wrapText="bothSides"/>
            <wp:docPr id="31"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r="22537" b="16762"/>
                    <a:stretch>
                      <a:fillRect/>
                    </a:stretch>
                  </pic:blipFill>
                  <pic:spPr bwMode="auto">
                    <a:xfrm>
                      <a:off x="0" y="0"/>
                      <a:ext cx="1377950" cy="1233170"/>
                    </a:xfrm>
                    <a:prstGeom prst="rect">
                      <a:avLst/>
                    </a:prstGeom>
                    <a:noFill/>
                    <a:ln>
                      <a:noFill/>
                    </a:ln>
                  </pic:spPr>
                </pic:pic>
              </a:graphicData>
            </a:graphic>
          </wp:anchor>
        </w:drawing>
      </w:r>
    </w:p>
    <w:p w14:paraId="07D98501" w14:textId="77777777" w:rsidR="00E050A1" w:rsidRPr="00093C7E" w:rsidRDefault="00E050A1" w:rsidP="00E050A1">
      <w:pPr>
        <w:rPr>
          <w:rFonts w:ascii="Arial" w:hAnsi="Arial" w:cs="Arial"/>
          <w:b/>
          <w:color w:val="FF0000"/>
          <w:sz w:val="24"/>
          <w:szCs w:val="24"/>
          <w:lang w:eastAsia="ko-KR"/>
        </w:rPr>
      </w:pPr>
    </w:p>
    <w:p w14:paraId="3ED02DD6" w14:textId="77777777" w:rsidR="00E050A1" w:rsidRPr="00093C7E" w:rsidRDefault="00E050A1" w:rsidP="00E050A1">
      <w:pPr>
        <w:rPr>
          <w:rFonts w:ascii="Arial" w:hAnsi="Arial" w:cs="Arial"/>
          <w:b/>
          <w:color w:val="FF0000"/>
          <w:sz w:val="24"/>
          <w:szCs w:val="24"/>
          <w:lang w:eastAsia="ko-KR"/>
        </w:rPr>
      </w:pPr>
    </w:p>
    <w:p w14:paraId="537B521B" w14:textId="77777777" w:rsidR="00E050A1" w:rsidRDefault="00E050A1" w:rsidP="00093C7E">
      <w:pPr>
        <w:ind w:firstLineChars="100" w:firstLine="240"/>
        <w:rPr>
          <w:rFonts w:ascii="Arial" w:hAnsi="Arial" w:cs="Arial"/>
          <w:b/>
          <w:color w:val="FF0000"/>
          <w:sz w:val="24"/>
          <w:szCs w:val="24"/>
          <w:lang w:eastAsia="ko-KR"/>
        </w:rPr>
      </w:pPr>
    </w:p>
    <w:p w14:paraId="3D09B26C" w14:textId="77777777" w:rsidR="00666277" w:rsidRDefault="00666277" w:rsidP="00093C7E">
      <w:pPr>
        <w:ind w:firstLineChars="100" w:firstLine="240"/>
        <w:rPr>
          <w:rFonts w:ascii="Arial" w:hAnsi="Arial" w:cs="Arial"/>
          <w:b/>
          <w:color w:val="FF0000"/>
          <w:sz w:val="24"/>
          <w:szCs w:val="24"/>
          <w:lang w:eastAsia="ko-KR"/>
        </w:rPr>
      </w:pPr>
    </w:p>
    <w:p w14:paraId="380EA031" w14:textId="77777777" w:rsidR="00666277" w:rsidRDefault="00666277" w:rsidP="00093C7E">
      <w:pPr>
        <w:ind w:firstLineChars="100" w:firstLine="240"/>
        <w:rPr>
          <w:rFonts w:ascii="Arial" w:hAnsi="Arial" w:cs="Arial"/>
          <w:b/>
          <w:color w:val="FF0000"/>
          <w:sz w:val="24"/>
          <w:szCs w:val="24"/>
          <w:lang w:eastAsia="ko-KR"/>
        </w:rPr>
      </w:pPr>
    </w:p>
    <w:p w14:paraId="7BED2538" w14:textId="77777777" w:rsidR="00666277" w:rsidRDefault="00666277" w:rsidP="00E050A1">
      <w:pPr>
        <w:rPr>
          <w:rFonts w:ascii="Arial" w:hAnsi="Arial" w:cs="Arial"/>
          <w:b/>
          <w:sz w:val="24"/>
          <w:szCs w:val="24"/>
          <w:lang w:eastAsia="ko-KR"/>
        </w:rPr>
      </w:pPr>
    </w:p>
    <w:p w14:paraId="53B9D52C" w14:textId="77777777" w:rsidR="00666277" w:rsidRDefault="00666277" w:rsidP="00E050A1">
      <w:pPr>
        <w:rPr>
          <w:rFonts w:ascii="Arial" w:hAnsi="Arial" w:cs="Arial"/>
          <w:b/>
          <w:sz w:val="24"/>
          <w:szCs w:val="24"/>
          <w:lang w:eastAsia="ko-KR"/>
        </w:rPr>
      </w:pPr>
    </w:p>
    <w:p w14:paraId="1B33CE55" w14:textId="77777777" w:rsidR="00E050A1" w:rsidRPr="00093C7E" w:rsidRDefault="00E050A1" w:rsidP="00E050A1">
      <w:pPr>
        <w:rPr>
          <w:rFonts w:ascii="Arial" w:hAnsi="Arial" w:cs="Arial"/>
          <w:b/>
          <w:sz w:val="24"/>
          <w:szCs w:val="24"/>
        </w:rPr>
      </w:pPr>
      <w:r w:rsidRPr="00093C7E">
        <w:rPr>
          <w:rFonts w:ascii="Arial" w:hAnsi="Arial" w:cs="Arial"/>
          <w:b/>
          <w:sz w:val="24"/>
          <w:szCs w:val="24"/>
        </w:rPr>
        <w:t>Maintenance</w:t>
      </w:r>
    </w:p>
    <w:p w14:paraId="2D7F4216" w14:textId="77777777" w:rsidR="00E050A1" w:rsidRPr="00093C7E" w:rsidRDefault="00E050A1" w:rsidP="00E050A1">
      <w:pPr>
        <w:rPr>
          <w:rFonts w:ascii="Arial" w:hAnsi="Arial" w:cs="Arial"/>
          <w:color w:val="000000"/>
          <w:sz w:val="24"/>
          <w:szCs w:val="24"/>
          <w:lang w:eastAsia="ko-KR"/>
        </w:rPr>
      </w:pPr>
      <w:r w:rsidRPr="00093C7E">
        <w:rPr>
          <w:rFonts w:ascii="Arial" w:hAnsi="Arial" w:cs="Arial"/>
          <w:color w:val="000000"/>
          <w:sz w:val="24"/>
          <w:szCs w:val="24"/>
        </w:rPr>
        <w:t>It is very important to check your impact protectors regularly for any signs of damage which may reduce the level of protection being offered by the protector. If the protectors show any sign of wear, surface damage, or reduced thickness and density of the protector, replace the product immediately.</w:t>
      </w:r>
    </w:p>
    <w:p w14:paraId="06170A1B" w14:textId="77777777" w:rsidR="00E050A1" w:rsidRPr="00093C7E" w:rsidRDefault="00E050A1" w:rsidP="00E050A1">
      <w:pPr>
        <w:rPr>
          <w:rFonts w:ascii="Arial" w:hAnsi="Arial" w:cs="Arial"/>
          <w:color w:val="000000"/>
          <w:sz w:val="24"/>
          <w:szCs w:val="24"/>
          <w:lang w:eastAsia="ko-KR"/>
        </w:rPr>
      </w:pPr>
      <w:r w:rsidRPr="00093C7E">
        <w:rPr>
          <w:rFonts w:ascii="Arial" w:hAnsi="Arial" w:cs="Arial"/>
          <w:color w:val="000000"/>
          <w:sz w:val="24"/>
          <w:szCs w:val="24"/>
        </w:rPr>
        <w:t xml:space="preserve">As the impact protector cannot be repaired following any impact, the </w:t>
      </w:r>
      <w:r w:rsidR="00322647" w:rsidRPr="00093C7E">
        <w:rPr>
          <w:rFonts w:ascii="Arial" w:hAnsi="Arial" w:cs="Arial"/>
          <w:color w:val="000000"/>
          <w:sz w:val="24"/>
          <w:szCs w:val="24"/>
          <w:lang w:eastAsia="ko-KR"/>
        </w:rPr>
        <w:t>limb</w:t>
      </w:r>
      <w:r w:rsidRPr="00093C7E">
        <w:rPr>
          <w:rFonts w:ascii="Arial" w:hAnsi="Arial" w:cs="Arial"/>
          <w:color w:val="000000"/>
          <w:sz w:val="24"/>
          <w:szCs w:val="24"/>
          <w:lang w:eastAsia="ko-KR"/>
        </w:rPr>
        <w:t xml:space="preserve"> p</w:t>
      </w:r>
      <w:r w:rsidRPr="00093C7E">
        <w:rPr>
          <w:rFonts w:ascii="Arial" w:hAnsi="Arial" w:cs="Arial"/>
          <w:color w:val="000000"/>
          <w:sz w:val="24"/>
          <w:szCs w:val="24"/>
        </w:rPr>
        <w:t>rotector</w:t>
      </w:r>
      <w:r w:rsidR="00322647" w:rsidRPr="00093C7E">
        <w:rPr>
          <w:rFonts w:ascii="Arial" w:hAnsi="Arial" w:cs="Arial"/>
          <w:color w:val="000000"/>
          <w:sz w:val="24"/>
          <w:szCs w:val="24"/>
        </w:rPr>
        <w:t>s</w:t>
      </w:r>
      <w:r w:rsidRPr="00093C7E">
        <w:rPr>
          <w:rFonts w:ascii="Arial" w:hAnsi="Arial" w:cs="Arial"/>
          <w:color w:val="000000"/>
          <w:sz w:val="24"/>
          <w:szCs w:val="24"/>
        </w:rPr>
        <w:t xml:space="preserve"> should be replaced immediately, as any resulting </w:t>
      </w:r>
      <w:proofErr w:type="spellStart"/>
      <w:r w:rsidRPr="00093C7E">
        <w:rPr>
          <w:rFonts w:ascii="Arial" w:hAnsi="Arial" w:cs="Arial"/>
          <w:color w:val="000000"/>
          <w:sz w:val="24"/>
          <w:szCs w:val="24"/>
        </w:rPr>
        <w:t>damagemay</w:t>
      </w:r>
      <w:proofErr w:type="spellEnd"/>
      <w:r w:rsidRPr="00093C7E">
        <w:rPr>
          <w:rFonts w:ascii="Arial" w:hAnsi="Arial" w:cs="Arial"/>
          <w:color w:val="000000"/>
          <w:sz w:val="24"/>
          <w:szCs w:val="24"/>
        </w:rPr>
        <w:t xml:space="preserve"> reduce the effectiveness of the protector.</w:t>
      </w:r>
    </w:p>
    <w:p w14:paraId="3CEB658E" w14:textId="77777777" w:rsidR="00E050A1" w:rsidRPr="00093C7E" w:rsidRDefault="00E050A1" w:rsidP="00E050A1">
      <w:pPr>
        <w:rPr>
          <w:rFonts w:ascii="Arial" w:hAnsi="Arial" w:cs="Arial"/>
          <w:color w:val="000000"/>
          <w:sz w:val="24"/>
          <w:szCs w:val="24"/>
        </w:rPr>
      </w:pPr>
    </w:p>
    <w:p w14:paraId="2DA3D7D2" w14:textId="77777777" w:rsidR="00E050A1" w:rsidRPr="00093C7E" w:rsidRDefault="00D70CCF" w:rsidP="00E050A1">
      <w:pPr>
        <w:rPr>
          <w:rFonts w:ascii="Arial" w:hAnsi="Arial" w:cs="Arial"/>
          <w:color w:val="000000"/>
          <w:sz w:val="24"/>
          <w:szCs w:val="24"/>
          <w:lang w:eastAsia="ko-KR"/>
        </w:rPr>
      </w:pPr>
      <w:proofErr w:type="spellStart"/>
      <w:r w:rsidRPr="00093C7E">
        <w:rPr>
          <w:rFonts w:ascii="Arial" w:hAnsi="Arial" w:cs="Arial"/>
          <w:color w:val="000000"/>
          <w:sz w:val="24"/>
          <w:szCs w:val="24"/>
        </w:rPr>
        <w:t>Dependant</w:t>
      </w:r>
      <w:proofErr w:type="spellEnd"/>
      <w:r w:rsidRPr="00093C7E">
        <w:rPr>
          <w:rFonts w:ascii="Arial" w:hAnsi="Arial" w:cs="Arial"/>
          <w:color w:val="000000"/>
          <w:sz w:val="24"/>
          <w:szCs w:val="24"/>
        </w:rPr>
        <w:t xml:space="preserve"> upon the regularity and severity of use, your limb protectors should have a minimum service life of</w:t>
      </w:r>
      <w:r w:rsidR="0026100D" w:rsidRPr="0026100D">
        <w:rPr>
          <w:rFonts w:ascii="Arial" w:hAnsi="Arial" w:cs="Arial"/>
          <w:color w:val="FF0000"/>
          <w:sz w:val="24"/>
          <w:szCs w:val="24"/>
        </w:rPr>
        <w:t>2</w:t>
      </w:r>
      <w:r w:rsidRPr="00093C7E">
        <w:rPr>
          <w:rFonts w:ascii="Arial" w:hAnsi="Arial" w:cs="Arial"/>
          <w:color w:val="000000"/>
          <w:sz w:val="24"/>
          <w:szCs w:val="24"/>
        </w:rPr>
        <w:t xml:space="preserve"> years, although this may vary and products should be </w:t>
      </w:r>
      <w:r w:rsidRPr="00093C7E">
        <w:rPr>
          <w:rFonts w:ascii="Arial" w:hAnsi="Arial" w:cs="Arial"/>
          <w:color w:val="000000"/>
          <w:sz w:val="24"/>
          <w:szCs w:val="24"/>
        </w:rPr>
        <w:lastRenderedPageBreak/>
        <w:t>visually inspected prior to each use for damage or other irregularities as outlined above.</w:t>
      </w:r>
    </w:p>
    <w:p w14:paraId="019B67F6" w14:textId="77777777" w:rsidR="00E050A1" w:rsidRPr="00093C7E" w:rsidRDefault="00E050A1" w:rsidP="00E050A1">
      <w:pPr>
        <w:rPr>
          <w:rFonts w:ascii="Arial" w:hAnsi="Arial" w:cs="Arial"/>
          <w:color w:val="000000"/>
          <w:sz w:val="24"/>
          <w:szCs w:val="24"/>
        </w:rPr>
      </w:pPr>
    </w:p>
    <w:p w14:paraId="41F00595" w14:textId="77777777" w:rsidR="00E050A1" w:rsidRPr="00093C7E" w:rsidRDefault="00E050A1" w:rsidP="00E050A1">
      <w:pPr>
        <w:rPr>
          <w:rFonts w:ascii="Arial" w:hAnsi="Arial" w:cs="Arial"/>
          <w:color w:val="000000"/>
          <w:sz w:val="24"/>
          <w:szCs w:val="24"/>
          <w:lang w:eastAsia="ko-KR"/>
        </w:rPr>
      </w:pPr>
      <w:r w:rsidRPr="00093C7E">
        <w:rPr>
          <w:rFonts w:ascii="Arial" w:hAnsi="Arial" w:cs="Arial"/>
          <w:color w:val="000000"/>
          <w:sz w:val="24"/>
          <w:szCs w:val="24"/>
        </w:rPr>
        <w:t>Used products should be disposed of in accordance with the local / national environmental regulations at an appropriate land fill site. Further information regarding these regulations can be obtained from your local authorities.</w:t>
      </w:r>
    </w:p>
    <w:p w14:paraId="30130E55" w14:textId="77777777" w:rsidR="00E050A1" w:rsidRPr="00093C7E" w:rsidRDefault="00E050A1" w:rsidP="00E050A1">
      <w:pPr>
        <w:rPr>
          <w:rFonts w:ascii="Arial" w:hAnsi="Arial" w:cs="Arial"/>
          <w:color w:val="000000"/>
          <w:sz w:val="24"/>
          <w:szCs w:val="24"/>
          <w:lang w:eastAsia="ko-KR"/>
        </w:rPr>
      </w:pPr>
    </w:p>
    <w:p w14:paraId="661992B7" w14:textId="77777777" w:rsidR="00E050A1" w:rsidRPr="00093C7E" w:rsidRDefault="00E050A1" w:rsidP="00E050A1">
      <w:pPr>
        <w:rPr>
          <w:rFonts w:ascii="Arial" w:hAnsi="Arial" w:cs="Arial"/>
          <w:b/>
          <w:color w:val="000000"/>
          <w:sz w:val="24"/>
          <w:szCs w:val="24"/>
        </w:rPr>
      </w:pPr>
      <w:r w:rsidRPr="00093C7E">
        <w:rPr>
          <w:rFonts w:ascii="Arial" w:hAnsi="Arial" w:cs="Arial"/>
          <w:b/>
          <w:color w:val="000000"/>
          <w:sz w:val="24"/>
          <w:szCs w:val="24"/>
        </w:rPr>
        <w:t>Repairs / Modifications</w:t>
      </w:r>
    </w:p>
    <w:p w14:paraId="7E1E6D63" w14:textId="77777777" w:rsidR="00E050A1" w:rsidRPr="00093C7E" w:rsidRDefault="00E050A1" w:rsidP="00E050A1">
      <w:pPr>
        <w:rPr>
          <w:rFonts w:ascii="Arial" w:hAnsi="Arial" w:cs="Arial"/>
          <w:sz w:val="24"/>
          <w:szCs w:val="24"/>
        </w:rPr>
      </w:pPr>
      <w:r w:rsidRPr="00093C7E">
        <w:rPr>
          <w:rFonts w:ascii="Arial" w:hAnsi="Arial" w:cs="Arial"/>
          <w:sz w:val="24"/>
          <w:szCs w:val="24"/>
        </w:rPr>
        <w:t>The manufacturer cannot guarantee the performance of the product or the level of protection that is offered by the protector if modifications or repairs are carried out on this product by the user.</w:t>
      </w:r>
    </w:p>
    <w:p w14:paraId="70577948" w14:textId="77777777" w:rsidR="00E050A1" w:rsidRPr="00093C7E" w:rsidRDefault="00E050A1" w:rsidP="00E050A1">
      <w:pPr>
        <w:rPr>
          <w:rFonts w:ascii="Arial" w:hAnsi="Arial" w:cs="Arial"/>
          <w:sz w:val="24"/>
          <w:szCs w:val="24"/>
          <w:lang w:eastAsia="ko-KR"/>
        </w:rPr>
      </w:pPr>
    </w:p>
    <w:p w14:paraId="66D4A4FB" w14:textId="77777777" w:rsidR="00E050A1" w:rsidRPr="00093C7E" w:rsidRDefault="00E050A1" w:rsidP="00E050A1">
      <w:pPr>
        <w:rPr>
          <w:rFonts w:ascii="Arial" w:hAnsi="Arial" w:cs="Arial"/>
          <w:b/>
          <w:sz w:val="24"/>
          <w:szCs w:val="24"/>
        </w:rPr>
      </w:pPr>
      <w:r w:rsidRPr="00093C7E">
        <w:rPr>
          <w:rFonts w:ascii="Arial" w:hAnsi="Arial" w:cs="Arial"/>
          <w:b/>
          <w:sz w:val="24"/>
          <w:szCs w:val="24"/>
        </w:rPr>
        <w:t>Storage</w:t>
      </w:r>
    </w:p>
    <w:p w14:paraId="06CA2BB2" w14:textId="77777777" w:rsidR="00E050A1" w:rsidRPr="00093C7E" w:rsidRDefault="00E050A1" w:rsidP="00E050A1">
      <w:pPr>
        <w:rPr>
          <w:rFonts w:ascii="Arial" w:hAnsi="Arial" w:cs="Arial"/>
          <w:sz w:val="24"/>
          <w:szCs w:val="24"/>
        </w:rPr>
      </w:pPr>
      <w:r w:rsidRPr="00093C7E">
        <w:rPr>
          <w:rFonts w:ascii="Arial" w:hAnsi="Arial" w:cs="Arial"/>
          <w:sz w:val="24"/>
          <w:szCs w:val="24"/>
        </w:rPr>
        <w:t xml:space="preserve">The protector should be stored in a dry, ventilated environment away from direct sunlight, heat sources, and sharp objects. </w:t>
      </w:r>
    </w:p>
    <w:p w14:paraId="14FAFE78" w14:textId="77777777" w:rsidR="00E050A1" w:rsidRPr="00093C7E" w:rsidRDefault="00E050A1" w:rsidP="00E050A1">
      <w:pPr>
        <w:rPr>
          <w:rFonts w:ascii="Arial" w:hAnsi="Arial" w:cs="Arial"/>
          <w:sz w:val="24"/>
          <w:szCs w:val="24"/>
        </w:rPr>
      </w:pPr>
    </w:p>
    <w:p w14:paraId="7C00FAE9" w14:textId="77777777" w:rsidR="00E050A1" w:rsidRPr="00093C7E" w:rsidRDefault="00E050A1" w:rsidP="00E050A1">
      <w:pPr>
        <w:rPr>
          <w:rFonts w:ascii="Arial" w:hAnsi="Arial" w:cs="Arial"/>
          <w:sz w:val="24"/>
          <w:szCs w:val="24"/>
        </w:rPr>
      </w:pPr>
      <w:r w:rsidRPr="00093C7E">
        <w:rPr>
          <w:rFonts w:ascii="Arial" w:hAnsi="Arial" w:cs="Arial"/>
          <w:sz w:val="24"/>
          <w:szCs w:val="24"/>
        </w:rPr>
        <w:t>Do not place beneath heavy items that may damage the protector.</w:t>
      </w:r>
    </w:p>
    <w:p w14:paraId="4CA6BB1F" w14:textId="77777777" w:rsidR="00E050A1" w:rsidRPr="00093C7E" w:rsidRDefault="00E050A1" w:rsidP="00E050A1">
      <w:pPr>
        <w:rPr>
          <w:rFonts w:ascii="Arial" w:hAnsi="Arial" w:cs="Arial"/>
          <w:sz w:val="24"/>
          <w:szCs w:val="24"/>
        </w:rPr>
      </w:pPr>
    </w:p>
    <w:p w14:paraId="3365857B" w14:textId="32DDC5A1" w:rsidR="00E050A1" w:rsidRPr="00093C7E" w:rsidRDefault="00E050A1" w:rsidP="00E050A1">
      <w:pPr>
        <w:rPr>
          <w:rFonts w:ascii="Arial" w:hAnsi="Arial" w:cs="Arial"/>
          <w:sz w:val="24"/>
          <w:szCs w:val="24"/>
        </w:rPr>
      </w:pPr>
      <w:r w:rsidRPr="00093C7E">
        <w:rPr>
          <w:rFonts w:ascii="Arial" w:hAnsi="Arial" w:cs="Arial"/>
          <w:sz w:val="24"/>
          <w:szCs w:val="24"/>
        </w:rPr>
        <w:t xml:space="preserve">Do not expose </w:t>
      </w:r>
      <w:proofErr w:type="gramStart"/>
      <w:r w:rsidRPr="00093C7E">
        <w:rPr>
          <w:rFonts w:ascii="Arial" w:hAnsi="Arial" w:cs="Arial"/>
          <w:sz w:val="24"/>
          <w:szCs w:val="24"/>
        </w:rPr>
        <w:t xml:space="preserve">the </w:t>
      </w:r>
      <w:r w:rsidR="004B5C59" w:rsidRPr="00093C7E">
        <w:rPr>
          <w:rFonts w:ascii="Arial" w:hAnsi="Arial" w:cs="Arial"/>
          <w:sz w:val="24"/>
          <w:szCs w:val="24"/>
          <w:lang w:eastAsia="ko-KR"/>
        </w:rPr>
        <w:t xml:space="preserve"> protectors</w:t>
      </w:r>
      <w:proofErr w:type="gramEnd"/>
      <w:r w:rsidR="00304F64">
        <w:rPr>
          <w:rFonts w:ascii="Arial" w:hAnsi="Arial" w:cs="Arial"/>
          <w:sz w:val="24"/>
          <w:szCs w:val="24"/>
          <w:lang w:eastAsia="ko-KR"/>
        </w:rPr>
        <w:t xml:space="preserve"> </w:t>
      </w:r>
      <w:r w:rsidRPr="00093C7E">
        <w:rPr>
          <w:rFonts w:ascii="Arial" w:hAnsi="Arial" w:cs="Arial"/>
          <w:sz w:val="24"/>
          <w:szCs w:val="24"/>
        </w:rPr>
        <w:t xml:space="preserve">to chemical substances, hazardous substances, or fire, which may contaminate the product and have an adverse effect on the level of protection offered by </w:t>
      </w:r>
      <w:r w:rsidR="004B5C59" w:rsidRPr="00093C7E">
        <w:rPr>
          <w:rFonts w:ascii="Arial" w:hAnsi="Arial" w:cs="Arial"/>
          <w:sz w:val="24"/>
          <w:szCs w:val="24"/>
        </w:rPr>
        <w:t>these products.</w:t>
      </w:r>
    </w:p>
    <w:p w14:paraId="58BE84C4" w14:textId="77777777" w:rsidR="00E050A1" w:rsidRPr="00093C7E" w:rsidRDefault="00E050A1" w:rsidP="00E050A1">
      <w:pPr>
        <w:rPr>
          <w:rFonts w:ascii="Arial" w:hAnsi="Arial" w:cs="Arial"/>
          <w:sz w:val="24"/>
          <w:szCs w:val="24"/>
          <w:lang w:eastAsia="ko-KR"/>
        </w:rPr>
      </w:pPr>
    </w:p>
    <w:p w14:paraId="1FF83F2D" w14:textId="77777777" w:rsidR="00E050A1" w:rsidRPr="00093C7E" w:rsidRDefault="00E050A1" w:rsidP="00E050A1">
      <w:pPr>
        <w:rPr>
          <w:rFonts w:ascii="Arial" w:hAnsi="Arial" w:cs="Arial"/>
          <w:sz w:val="24"/>
          <w:szCs w:val="24"/>
          <w:lang w:eastAsia="ko-KR"/>
        </w:rPr>
      </w:pPr>
    </w:p>
    <w:p w14:paraId="119C7160" w14:textId="77777777" w:rsidR="00E050A1" w:rsidRDefault="00E050A1" w:rsidP="00E050A1">
      <w:pPr>
        <w:rPr>
          <w:rFonts w:ascii="Arial" w:hAnsi="Arial" w:cs="Arial"/>
          <w:b/>
          <w:sz w:val="24"/>
          <w:szCs w:val="24"/>
        </w:rPr>
      </w:pPr>
      <w:r w:rsidRPr="00093C7E">
        <w:rPr>
          <w:rFonts w:ascii="Arial" w:hAnsi="Arial" w:cs="Arial"/>
          <w:b/>
          <w:sz w:val="24"/>
          <w:szCs w:val="24"/>
        </w:rPr>
        <w:t>Cleaning</w:t>
      </w:r>
    </w:p>
    <w:p w14:paraId="39B6230D" w14:textId="77777777" w:rsidR="00093C7E" w:rsidRDefault="00093C7E" w:rsidP="00E050A1">
      <w:pPr>
        <w:rPr>
          <w:rFonts w:ascii="Arial" w:hAnsi="Arial" w:cs="Arial"/>
          <w:b/>
          <w:sz w:val="24"/>
          <w:szCs w:val="24"/>
        </w:rPr>
      </w:pPr>
    </w:p>
    <w:p w14:paraId="1B6B85E3" w14:textId="77777777" w:rsidR="00E050A1" w:rsidRPr="0026100D" w:rsidRDefault="00E050A1" w:rsidP="00E050A1">
      <w:pPr>
        <w:pStyle w:val="a3"/>
        <w:spacing w:line="240" w:lineRule="exact"/>
        <w:rPr>
          <w:rFonts w:ascii="Arial" w:hAnsi="Arial" w:cs="Arial"/>
          <w:i/>
          <w:iCs/>
          <w:sz w:val="24"/>
          <w:szCs w:val="24"/>
          <w:lang w:val="en-US" w:eastAsia="ko-KR"/>
        </w:rPr>
      </w:pPr>
      <w:r w:rsidRPr="00093C7E">
        <w:rPr>
          <w:rFonts w:ascii="Arial" w:hAnsi="Arial" w:cs="Arial"/>
          <w:sz w:val="24"/>
          <w:szCs w:val="24"/>
          <w:lang w:val="en-US" w:eastAsia="ko-KR"/>
        </w:rPr>
        <w:t xml:space="preserve">To avoid any damage the protectors should be removed from clothing before </w:t>
      </w:r>
      <w:r w:rsidRPr="0026100D">
        <w:rPr>
          <w:rFonts w:ascii="Arial" w:hAnsi="Arial" w:cs="Arial"/>
          <w:i/>
          <w:iCs/>
          <w:sz w:val="24"/>
          <w:szCs w:val="24"/>
          <w:lang w:val="en-US" w:eastAsia="ko-KR"/>
        </w:rPr>
        <w:t>washing or cleaning.</w:t>
      </w:r>
    </w:p>
    <w:p w14:paraId="06FC18FB" w14:textId="77777777" w:rsidR="00E050A1" w:rsidRPr="0026100D" w:rsidRDefault="00E050A1" w:rsidP="00E050A1">
      <w:pPr>
        <w:pStyle w:val="a3"/>
        <w:spacing w:line="240" w:lineRule="exact"/>
        <w:rPr>
          <w:rFonts w:ascii="Arial" w:hAnsi="Arial" w:cs="Arial"/>
          <w:i/>
          <w:iCs/>
          <w:sz w:val="24"/>
          <w:szCs w:val="24"/>
          <w:lang w:val="en-US" w:eastAsia="ko-KR"/>
        </w:rPr>
      </w:pPr>
      <w:r w:rsidRPr="0026100D">
        <w:rPr>
          <w:rFonts w:ascii="Arial" w:hAnsi="Arial" w:cs="Arial"/>
          <w:i/>
          <w:iCs/>
          <w:sz w:val="24"/>
          <w:szCs w:val="24"/>
          <w:lang w:val="en-US" w:eastAsia="ko-KR"/>
        </w:rPr>
        <w:t xml:space="preserve">If soiled, wipe gently with a soft cloth damped in cool water. </w:t>
      </w:r>
    </w:p>
    <w:p w14:paraId="1056FB8D" w14:textId="77777777" w:rsidR="00E050A1" w:rsidRPr="0026100D" w:rsidRDefault="00E050A1" w:rsidP="00E050A1">
      <w:pPr>
        <w:pStyle w:val="a3"/>
        <w:spacing w:line="240" w:lineRule="exact"/>
        <w:rPr>
          <w:rFonts w:ascii="Arial" w:hAnsi="Arial" w:cs="Arial"/>
          <w:i/>
          <w:iCs/>
          <w:sz w:val="24"/>
          <w:szCs w:val="24"/>
          <w:lang w:val="en-US" w:eastAsia="ko-KR"/>
        </w:rPr>
      </w:pPr>
      <w:r w:rsidRPr="0026100D">
        <w:rPr>
          <w:rFonts w:ascii="Arial" w:hAnsi="Arial" w:cs="Arial"/>
          <w:i/>
          <w:iCs/>
          <w:sz w:val="24"/>
          <w:szCs w:val="24"/>
          <w:lang w:val="en-US" w:eastAsia="ko-KR"/>
        </w:rPr>
        <w:t>Do not use detergents or solvent cleaners.</w:t>
      </w:r>
    </w:p>
    <w:p w14:paraId="73FD03B2" w14:textId="77777777" w:rsidR="00E050A1" w:rsidRPr="00093C7E" w:rsidRDefault="00E050A1" w:rsidP="00E050A1">
      <w:pPr>
        <w:pStyle w:val="a3"/>
        <w:spacing w:line="240" w:lineRule="exact"/>
        <w:rPr>
          <w:rFonts w:ascii="Arial" w:hAnsi="Arial" w:cs="Arial"/>
          <w:sz w:val="24"/>
          <w:szCs w:val="24"/>
          <w:lang w:val="en-US" w:eastAsia="ko-KR"/>
        </w:rPr>
      </w:pPr>
      <w:r w:rsidRPr="0026100D">
        <w:rPr>
          <w:rFonts w:ascii="Arial" w:hAnsi="Arial" w:cs="Arial"/>
          <w:i/>
          <w:iCs/>
          <w:sz w:val="24"/>
          <w:szCs w:val="24"/>
          <w:lang w:val="en-US" w:eastAsia="ko-KR"/>
        </w:rPr>
        <w:t>Allow to a</w:t>
      </w:r>
      <w:r w:rsidRPr="00093C7E">
        <w:rPr>
          <w:rFonts w:ascii="Arial" w:hAnsi="Arial" w:cs="Arial"/>
          <w:sz w:val="24"/>
          <w:szCs w:val="24"/>
          <w:lang w:val="en-US" w:eastAsia="ko-KR"/>
        </w:rPr>
        <w:t>ir dry away from sunlight or direct heat sources before refitting to your garment.</w:t>
      </w:r>
    </w:p>
    <w:p w14:paraId="4C83BBB3" w14:textId="77777777" w:rsidR="00E050A1" w:rsidRPr="00093C7E" w:rsidRDefault="00E050A1" w:rsidP="00E050A1">
      <w:pPr>
        <w:rPr>
          <w:rFonts w:ascii="Arial" w:hAnsi="Arial" w:cs="Arial"/>
          <w:color w:val="FF0000"/>
          <w:sz w:val="24"/>
          <w:szCs w:val="24"/>
          <w:lang w:eastAsia="ko-KR"/>
        </w:rPr>
      </w:pPr>
    </w:p>
    <w:p w14:paraId="74C49B90" w14:textId="77777777" w:rsidR="00E050A1" w:rsidRPr="00093C7E" w:rsidRDefault="00E050A1" w:rsidP="00E050A1">
      <w:pPr>
        <w:jc w:val="center"/>
        <w:rPr>
          <w:rFonts w:ascii="Arial" w:hAnsi="Arial" w:cs="Arial"/>
          <w:color w:val="FF0000"/>
          <w:sz w:val="24"/>
          <w:szCs w:val="24"/>
        </w:rPr>
      </w:pPr>
      <w:r w:rsidRPr="00093C7E">
        <w:rPr>
          <w:rFonts w:ascii="Arial" w:hAnsi="Arial" w:cs="Arial"/>
          <w:noProof/>
          <w:color w:val="FF0000"/>
          <w:sz w:val="24"/>
          <w:szCs w:val="24"/>
          <w:lang w:val="en-US" w:eastAsia="ko-KR"/>
        </w:rPr>
        <w:drawing>
          <wp:inline distT="0" distB="0" distL="0" distR="0" wp14:anchorId="678790AD" wp14:editId="56C6212D">
            <wp:extent cx="636270" cy="487045"/>
            <wp:effectExtent l="0" t="0" r="0" b="8255"/>
            <wp:docPr id="3" name="Picture 3" descr="do%20not%20w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20not%20was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6270" cy="487045"/>
                    </a:xfrm>
                    <a:prstGeom prst="rect">
                      <a:avLst/>
                    </a:prstGeom>
                    <a:noFill/>
                    <a:ln>
                      <a:noFill/>
                    </a:ln>
                  </pic:spPr>
                </pic:pic>
              </a:graphicData>
            </a:graphic>
          </wp:inline>
        </w:drawing>
      </w:r>
      <w:r w:rsidRPr="00093C7E">
        <w:rPr>
          <w:rFonts w:ascii="Arial" w:hAnsi="Arial" w:cs="Arial"/>
          <w:noProof/>
          <w:color w:val="FF0000"/>
          <w:sz w:val="24"/>
          <w:szCs w:val="24"/>
          <w:lang w:val="en-US" w:eastAsia="ko-KR"/>
        </w:rPr>
        <w:drawing>
          <wp:inline distT="0" distB="0" distL="0" distR="0" wp14:anchorId="09F39D82" wp14:editId="61EE35C1">
            <wp:extent cx="636270" cy="487045"/>
            <wp:effectExtent l="0" t="0" r="0" b="8255"/>
            <wp:docPr id="2" name="Picture 2" descr="do%20not%20bl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20not%20bleac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6270" cy="487045"/>
                    </a:xfrm>
                    <a:prstGeom prst="rect">
                      <a:avLst/>
                    </a:prstGeom>
                    <a:noFill/>
                    <a:ln>
                      <a:noFill/>
                    </a:ln>
                  </pic:spPr>
                </pic:pic>
              </a:graphicData>
            </a:graphic>
          </wp:inline>
        </w:drawing>
      </w:r>
      <w:r w:rsidRPr="00093C7E">
        <w:rPr>
          <w:rFonts w:ascii="Arial" w:hAnsi="Arial" w:cs="Arial"/>
          <w:noProof/>
          <w:color w:val="FF0000"/>
          <w:sz w:val="24"/>
          <w:szCs w:val="24"/>
          <w:lang w:val="en-US" w:eastAsia="ko-KR"/>
        </w:rPr>
        <w:drawing>
          <wp:inline distT="0" distB="0" distL="0" distR="0" wp14:anchorId="0A91096E" wp14:editId="79236C0B">
            <wp:extent cx="636270" cy="487045"/>
            <wp:effectExtent l="0" t="0" r="0" b="8255"/>
            <wp:docPr id="1" name="Picture 1" descr="do%20not%20i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20not%20ir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270" cy="487045"/>
                    </a:xfrm>
                    <a:prstGeom prst="rect">
                      <a:avLst/>
                    </a:prstGeom>
                    <a:noFill/>
                    <a:ln>
                      <a:noFill/>
                    </a:ln>
                  </pic:spPr>
                </pic:pic>
              </a:graphicData>
            </a:graphic>
          </wp:inline>
        </w:drawing>
      </w:r>
      <w:r w:rsidRPr="00093C7E">
        <w:rPr>
          <w:rFonts w:ascii="Arial" w:hAnsi="Arial" w:cs="Arial"/>
          <w:color w:val="FF0000"/>
          <w:sz w:val="24"/>
          <w:szCs w:val="24"/>
        </w:rPr>
        <w:object w:dxaOrig="749" w:dyaOrig="570" w14:anchorId="5EF4C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6.75pt" o:ole="">
            <v:imagedata r:id="rId24" o:title=""/>
          </v:shape>
          <o:OLEObject Type="Embed" ProgID="DellImageExpertImage" ShapeID="_x0000_i1025" DrawAspect="Content" ObjectID="_1670251314" r:id="rId25"/>
        </w:object>
      </w:r>
    </w:p>
    <w:p w14:paraId="3590E5D7" w14:textId="77777777" w:rsidR="00E050A1" w:rsidRPr="00093C7E" w:rsidRDefault="00E050A1" w:rsidP="00E050A1">
      <w:pPr>
        <w:rPr>
          <w:rFonts w:ascii="Arial" w:hAnsi="Arial" w:cs="Arial"/>
          <w:color w:val="FF0000"/>
          <w:sz w:val="24"/>
          <w:szCs w:val="24"/>
        </w:rPr>
      </w:pPr>
    </w:p>
    <w:p w14:paraId="12CE2CC5" w14:textId="77777777" w:rsidR="00E050A1" w:rsidRPr="00093C7E" w:rsidRDefault="00E050A1" w:rsidP="00E050A1">
      <w:pPr>
        <w:rPr>
          <w:rFonts w:ascii="Arial" w:hAnsi="Arial" w:cs="Arial"/>
          <w:sz w:val="24"/>
          <w:szCs w:val="24"/>
        </w:rPr>
      </w:pPr>
      <w:r w:rsidRPr="00093C7E">
        <w:rPr>
          <w:rFonts w:ascii="Arial" w:hAnsi="Arial" w:cs="Arial"/>
          <w:sz w:val="24"/>
          <w:szCs w:val="24"/>
        </w:rPr>
        <w:t xml:space="preserve">Note: This product does not contain any harmful substances such as allergens or carcinogens that may </w:t>
      </w:r>
      <w:proofErr w:type="spellStart"/>
      <w:proofErr w:type="gramStart"/>
      <w:r w:rsidRPr="00093C7E">
        <w:rPr>
          <w:rFonts w:ascii="Arial" w:hAnsi="Arial" w:cs="Arial"/>
          <w:sz w:val="24"/>
          <w:szCs w:val="24"/>
        </w:rPr>
        <w:t>effect</w:t>
      </w:r>
      <w:proofErr w:type="spellEnd"/>
      <w:proofErr w:type="gramEnd"/>
      <w:r w:rsidRPr="00093C7E">
        <w:rPr>
          <w:rFonts w:ascii="Arial" w:hAnsi="Arial" w:cs="Arial"/>
          <w:sz w:val="24"/>
          <w:szCs w:val="24"/>
        </w:rPr>
        <w:t xml:space="preserve"> the wearers health</w:t>
      </w:r>
    </w:p>
    <w:p w14:paraId="0A9835DF" w14:textId="77777777" w:rsidR="00E050A1" w:rsidRPr="00093C7E" w:rsidRDefault="00E050A1" w:rsidP="00E050A1">
      <w:pPr>
        <w:pStyle w:val="a3"/>
        <w:spacing w:line="240" w:lineRule="exact"/>
        <w:rPr>
          <w:rFonts w:ascii="Arial" w:hAnsi="Arial" w:cs="Arial"/>
          <w:sz w:val="24"/>
          <w:szCs w:val="24"/>
          <w:lang w:val="en-US" w:eastAsia="ko-KR"/>
        </w:rPr>
      </w:pPr>
    </w:p>
    <w:p w14:paraId="0C575740" w14:textId="77777777" w:rsidR="00E050A1" w:rsidRDefault="00E050A1" w:rsidP="00E050A1">
      <w:pPr>
        <w:pStyle w:val="a3"/>
        <w:spacing w:line="240" w:lineRule="exact"/>
        <w:rPr>
          <w:rFonts w:ascii="Arial" w:hAnsi="Arial" w:cs="Arial"/>
          <w:sz w:val="24"/>
          <w:szCs w:val="24"/>
          <w:lang w:eastAsia="ko-KR"/>
        </w:rPr>
      </w:pPr>
      <w:r w:rsidRPr="00093C7E">
        <w:rPr>
          <w:rFonts w:ascii="Arial" w:hAnsi="Arial" w:cs="Arial"/>
          <w:sz w:val="24"/>
          <w:szCs w:val="24"/>
          <w:lang w:val="en-US" w:eastAsia="ko-KR"/>
        </w:rPr>
        <w:t>These</w:t>
      </w:r>
      <w:r w:rsidRPr="00093C7E">
        <w:rPr>
          <w:rFonts w:ascii="Arial" w:hAnsi="Arial" w:cs="Arial"/>
          <w:sz w:val="24"/>
          <w:szCs w:val="24"/>
          <w:lang w:eastAsia="ko-KR"/>
        </w:rPr>
        <w:t xml:space="preserve"> motorcyclists’ protectors are manufactured and distributed by: </w:t>
      </w:r>
    </w:p>
    <w:p w14:paraId="0DBADE50" w14:textId="77777777" w:rsidR="00E26C55" w:rsidRPr="00093C7E" w:rsidRDefault="00E26C55" w:rsidP="00E050A1">
      <w:pPr>
        <w:pStyle w:val="a3"/>
        <w:spacing w:line="240" w:lineRule="exact"/>
        <w:rPr>
          <w:rFonts w:ascii="Arial" w:hAnsi="Arial" w:cs="Arial"/>
          <w:sz w:val="24"/>
          <w:szCs w:val="24"/>
          <w:lang w:val="en-US" w:eastAsia="ko-KR"/>
        </w:rPr>
      </w:pPr>
    </w:p>
    <w:p w14:paraId="54EF4F0B" w14:textId="77777777" w:rsidR="00E26C55" w:rsidRPr="0026100D" w:rsidRDefault="00E26C55" w:rsidP="00E26C55">
      <w:pPr>
        <w:pStyle w:val="16"/>
        <w:spacing w:line="240" w:lineRule="exact"/>
        <w:rPr>
          <w:rFonts w:ascii="Arial" w:hAnsi="Arial" w:cs="Arial"/>
          <w:color w:val="FF0000"/>
        </w:rPr>
      </w:pPr>
      <w:r w:rsidRPr="0026100D">
        <w:rPr>
          <w:rFonts w:ascii="Arial" w:hAnsi="Arial" w:cs="Arial"/>
          <w:b/>
          <w:bCs/>
          <w:color w:val="FF0000"/>
          <w:sz w:val="22"/>
          <w:szCs w:val="22"/>
          <w:lang w:val="en-GB"/>
        </w:rPr>
        <w:t>SHINIL SPORTS INC. (</w:t>
      </w:r>
      <w:r w:rsidRPr="0026100D">
        <w:rPr>
          <w:rFonts w:ascii="Arial" w:hAnsi="Arial" w:cs="Arial"/>
          <w:b/>
          <w:bCs/>
          <w:color w:val="FF0000"/>
          <w:sz w:val="22"/>
          <w:szCs w:val="22"/>
        </w:rPr>
        <w:t>POWERTECTOR)</w:t>
      </w:r>
    </w:p>
    <w:p w14:paraId="7BB84ABC" w14:textId="77777777" w:rsidR="00E26C55" w:rsidRPr="0026100D" w:rsidRDefault="00E26C55" w:rsidP="00E26C55">
      <w:pPr>
        <w:pStyle w:val="0"/>
        <w:rPr>
          <w:rFonts w:ascii="Arial" w:hAnsi="Arial" w:cs="Arial"/>
          <w:color w:val="FF0000"/>
        </w:rPr>
      </w:pPr>
      <w:r w:rsidRPr="0026100D">
        <w:rPr>
          <w:rFonts w:ascii="Arial" w:hAnsi="Arial" w:cs="Arial"/>
          <w:color w:val="FF0000"/>
          <w:sz w:val="22"/>
          <w:szCs w:val="22"/>
          <w:lang w:val="en-GB"/>
        </w:rPr>
        <w:t>2917, </w:t>
      </w:r>
      <w:proofErr w:type="spellStart"/>
      <w:r w:rsidRPr="0026100D">
        <w:rPr>
          <w:rFonts w:ascii="Arial" w:hAnsi="Arial" w:cs="Arial"/>
          <w:color w:val="FF0000"/>
          <w:sz w:val="22"/>
          <w:szCs w:val="22"/>
          <w:lang w:val="en-GB"/>
        </w:rPr>
        <w:t>Cheongno-ro</w:t>
      </w:r>
      <w:proofErr w:type="spellEnd"/>
      <w:r w:rsidRPr="0026100D">
        <w:rPr>
          <w:rFonts w:ascii="Arial" w:hAnsi="Arial" w:cs="Arial"/>
          <w:color w:val="FF0000"/>
          <w:sz w:val="22"/>
          <w:szCs w:val="22"/>
          <w:lang w:val="en-GB"/>
        </w:rPr>
        <w:t>, Gangnam-</w:t>
      </w:r>
      <w:proofErr w:type="spellStart"/>
      <w:r w:rsidRPr="0026100D">
        <w:rPr>
          <w:rFonts w:ascii="Arial" w:hAnsi="Arial" w:cs="Arial"/>
          <w:color w:val="FF0000"/>
          <w:sz w:val="22"/>
          <w:szCs w:val="22"/>
          <w:lang w:val="en-GB"/>
        </w:rPr>
        <w:t>myeon</w:t>
      </w:r>
      <w:proofErr w:type="spellEnd"/>
      <w:r w:rsidRPr="0026100D">
        <w:rPr>
          <w:rFonts w:ascii="Arial" w:hAnsi="Arial" w:cs="Arial"/>
          <w:color w:val="FF0000"/>
          <w:sz w:val="22"/>
          <w:szCs w:val="22"/>
          <w:lang w:val="en-GB"/>
        </w:rPr>
        <w:t>, </w:t>
      </w:r>
      <w:proofErr w:type="spellStart"/>
      <w:r w:rsidRPr="0026100D">
        <w:rPr>
          <w:rFonts w:ascii="Arial" w:hAnsi="Arial" w:cs="Arial"/>
          <w:color w:val="FF0000"/>
          <w:sz w:val="22"/>
          <w:szCs w:val="22"/>
          <w:lang w:val="en-GB"/>
        </w:rPr>
        <w:t>Pocheon-si</w:t>
      </w:r>
      <w:proofErr w:type="spellEnd"/>
      <w:r w:rsidRPr="0026100D">
        <w:rPr>
          <w:rFonts w:ascii="Arial" w:hAnsi="Arial" w:cs="Arial"/>
          <w:color w:val="FF0000"/>
          <w:sz w:val="22"/>
          <w:szCs w:val="22"/>
          <w:lang w:val="en-GB"/>
        </w:rPr>
        <w:t>, Gyeonggi-do, </w:t>
      </w:r>
    </w:p>
    <w:p w14:paraId="68180428" w14:textId="77777777" w:rsidR="00E26C55" w:rsidRPr="0026100D" w:rsidRDefault="00E26C55" w:rsidP="00E26C55">
      <w:pPr>
        <w:pStyle w:val="16"/>
        <w:spacing w:before="120"/>
        <w:rPr>
          <w:rFonts w:ascii="Arial" w:hAnsi="Arial" w:cs="Arial"/>
          <w:color w:val="FF0000"/>
        </w:rPr>
      </w:pPr>
      <w:r w:rsidRPr="0026100D">
        <w:rPr>
          <w:rFonts w:ascii="Arial" w:hAnsi="Arial" w:cs="Arial"/>
          <w:color w:val="FF0000"/>
          <w:sz w:val="22"/>
          <w:szCs w:val="22"/>
          <w:lang w:val="en-GB"/>
        </w:rPr>
        <w:t>11155, South Korea</w:t>
      </w:r>
    </w:p>
    <w:p w14:paraId="7C646817" w14:textId="77777777" w:rsidR="00552F2A" w:rsidRPr="0026100D" w:rsidRDefault="00552F2A">
      <w:pPr>
        <w:rPr>
          <w:rFonts w:ascii="Arial" w:hAnsi="Arial" w:cs="Arial"/>
          <w:b/>
          <w:color w:val="FF0000"/>
          <w:sz w:val="24"/>
          <w:szCs w:val="24"/>
        </w:rPr>
      </w:pPr>
    </w:p>
    <w:sectPr w:rsidR="00552F2A" w:rsidRPr="0026100D" w:rsidSect="005020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0792B" w14:textId="77777777" w:rsidR="00B113C9" w:rsidRDefault="00B113C9" w:rsidP="00FA5445">
      <w:r>
        <w:separator/>
      </w:r>
    </w:p>
  </w:endnote>
  <w:endnote w:type="continuationSeparator" w:id="0">
    <w:p w14:paraId="6F1DE09C" w14:textId="77777777" w:rsidR="00B113C9" w:rsidRDefault="00B113C9" w:rsidP="00FA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8A304" w14:textId="77777777" w:rsidR="00B113C9" w:rsidRDefault="00B113C9" w:rsidP="00FA5445">
      <w:r>
        <w:separator/>
      </w:r>
    </w:p>
  </w:footnote>
  <w:footnote w:type="continuationSeparator" w:id="0">
    <w:p w14:paraId="5CFB6F7E" w14:textId="77777777" w:rsidR="00B113C9" w:rsidRDefault="00B113C9" w:rsidP="00FA5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13DBC"/>
    <w:multiLevelType w:val="hybridMultilevel"/>
    <w:tmpl w:val="A4E0A45A"/>
    <w:lvl w:ilvl="0" w:tplc="F58EF7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A1"/>
    <w:rsid w:val="00093C7E"/>
    <w:rsid w:val="000C3D28"/>
    <w:rsid w:val="000D1E1C"/>
    <w:rsid w:val="000E6BD7"/>
    <w:rsid w:val="000F1374"/>
    <w:rsid w:val="00122651"/>
    <w:rsid w:val="00193FDE"/>
    <w:rsid w:val="002044D9"/>
    <w:rsid w:val="00225EE0"/>
    <w:rsid w:val="0023019D"/>
    <w:rsid w:val="0024793E"/>
    <w:rsid w:val="0026100D"/>
    <w:rsid w:val="002B12AE"/>
    <w:rsid w:val="002B2E99"/>
    <w:rsid w:val="002B5BFF"/>
    <w:rsid w:val="002B7EAF"/>
    <w:rsid w:val="002E423A"/>
    <w:rsid w:val="00302569"/>
    <w:rsid w:val="00304F64"/>
    <w:rsid w:val="00322647"/>
    <w:rsid w:val="003515B7"/>
    <w:rsid w:val="00385CA5"/>
    <w:rsid w:val="003F49B6"/>
    <w:rsid w:val="0042427C"/>
    <w:rsid w:val="004A0FEA"/>
    <w:rsid w:val="004B5C59"/>
    <w:rsid w:val="004C76BD"/>
    <w:rsid w:val="004D0828"/>
    <w:rsid w:val="004D3024"/>
    <w:rsid w:val="004F155E"/>
    <w:rsid w:val="00502073"/>
    <w:rsid w:val="00527864"/>
    <w:rsid w:val="00547227"/>
    <w:rsid w:val="00552F2A"/>
    <w:rsid w:val="005F487A"/>
    <w:rsid w:val="00600817"/>
    <w:rsid w:val="0060088D"/>
    <w:rsid w:val="00627F95"/>
    <w:rsid w:val="0064562F"/>
    <w:rsid w:val="00666277"/>
    <w:rsid w:val="006C4A4D"/>
    <w:rsid w:val="006F5669"/>
    <w:rsid w:val="00731A84"/>
    <w:rsid w:val="0073569E"/>
    <w:rsid w:val="00782D4B"/>
    <w:rsid w:val="00793AF6"/>
    <w:rsid w:val="0083230A"/>
    <w:rsid w:val="008475F3"/>
    <w:rsid w:val="00855A45"/>
    <w:rsid w:val="00863643"/>
    <w:rsid w:val="00867E68"/>
    <w:rsid w:val="008A7CB2"/>
    <w:rsid w:val="008B0AC1"/>
    <w:rsid w:val="00902427"/>
    <w:rsid w:val="00933452"/>
    <w:rsid w:val="00947B90"/>
    <w:rsid w:val="0098670D"/>
    <w:rsid w:val="009B4775"/>
    <w:rsid w:val="009E018A"/>
    <w:rsid w:val="009F5824"/>
    <w:rsid w:val="00A33761"/>
    <w:rsid w:val="00A6096C"/>
    <w:rsid w:val="00A705D3"/>
    <w:rsid w:val="00A72DFD"/>
    <w:rsid w:val="00A85280"/>
    <w:rsid w:val="00AA13EC"/>
    <w:rsid w:val="00AD79D0"/>
    <w:rsid w:val="00AF2574"/>
    <w:rsid w:val="00B0127A"/>
    <w:rsid w:val="00B113C9"/>
    <w:rsid w:val="00BA3033"/>
    <w:rsid w:val="00C60BF2"/>
    <w:rsid w:val="00C648F6"/>
    <w:rsid w:val="00C7344C"/>
    <w:rsid w:val="00CD7D17"/>
    <w:rsid w:val="00D56E35"/>
    <w:rsid w:val="00D70CCF"/>
    <w:rsid w:val="00D87D5B"/>
    <w:rsid w:val="00D9643C"/>
    <w:rsid w:val="00DE4436"/>
    <w:rsid w:val="00E050A1"/>
    <w:rsid w:val="00E26C55"/>
    <w:rsid w:val="00E349F2"/>
    <w:rsid w:val="00E77184"/>
    <w:rsid w:val="00E81218"/>
    <w:rsid w:val="00ED3816"/>
    <w:rsid w:val="00EF0EC1"/>
    <w:rsid w:val="00F33866"/>
    <w:rsid w:val="00F734CA"/>
    <w:rsid w:val="00FA1F02"/>
    <w:rsid w:val="00FA544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E80B6"/>
  <w15:docId w15:val="{78F26C8C-A594-46A1-AEDB-AC960FD1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0A1"/>
    <w:pPr>
      <w:spacing w:after="0" w:line="240" w:lineRule="auto"/>
    </w:pPr>
    <w:rPr>
      <w:rFonts w:ascii="Times New Roman" w:eastAsia="맑은 고딕"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E050A1"/>
    <w:pPr>
      <w:tabs>
        <w:tab w:val="center" w:pos="4153"/>
        <w:tab w:val="right" w:pos="8306"/>
      </w:tabs>
    </w:pPr>
  </w:style>
  <w:style w:type="character" w:customStyle="1" w:styleId="Char">
    <w:name w:val="머리글 Char"/>
    <w:basedOn w:val="a0"/>
    <w:link w:val="a3"/>
    <w:rsid w:val="00E050A1"/>
    <w:rPr>
      <w:rFonts w:ascii="Times New Roman" w:eastAsia="맑은 고딕" w:hAnsi="Times New Roman" w:cs="Times New Roman"/>
      <w:szCs w:val="20"/>
    </w:rPr>
  </w:style>
  <w:style w:type="paragraph" w:styleId="a4">
    <w:name w:val="Balloon Text"/>
    <w:basedOn w:val="a"/>
    <w:link w:val="Char0"/>
    <w:uiPriority w:val="99"/>
    <w:semiHidden/>
    <w:unhideWhenUsed/>
    <w:rsid w:val="00E050A1"/>
    <w:rPr>
      <w:rFonts w:ascii="Tahoma" w:hAnsi="Tahoma" w:cs="Tahoma"/>
      <w:sz w:val="16"/>
      <w:szCs w:val="16"/>
    </w:rPr>
  </w:style>
  <w:style w:type="character" w:customStyle="1" w:styleId="Char0">
    <w:name w:val="풍선 도움말 텍스트 Char"/>
    <w:basedOn w:val="a0"/>
    <w:link w:val="a4"/>
    <w:uiPriority w:val="99"/>
    <w:semiHidden/>
    <w:rsid w:val="00E050A1"/>
    <w:rPr>
      <w:rFonts w:ascii="Tahoma" w:eastAsia="맑은 고딕" w:hAnsi="Tahoma" w:cs="Tahoma"/>
      <w:sz w:val="16"/>
      <w:szCs w:val="16"/>
    </w:rPr>
  </w:style>
  <w:style w:type="table" w:styleId="a5">
    <w:name w:val="Table Grid"/>
    <w:basedOn w:val="a1"/>
    <w:uiPriority w:val="59"/>
    <w:rsid w:val="00A70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42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16"/>
    <w:basedOn w:val="a"/>
    <w:rsid w:val="00E26C55"/>
    <w:pPr>
      <w:snapToGrid w:val="0"/>
      <w:textAlignment w:val="baseline"/>
    </w:pPr>
    <w:rPr>
      <w:rFonts w:ascii="맑은 고딕" w:hAnsi="맑은 고딕" w:cs="굴림"/>
      <w:color w:val="000000"/>
      <w:sz w:val="20"/>
      <w:lang w:val="en-US" w:eastAsia="ko-KR"/>
    </w:rPr>
  </w:style>
  <w:style w:type="paragraph" w:customStyle="1" w:styleId="0">
    <w:name w:val="0"/>
    <w:basedOn w:val="a"/>
    <w:rsid w:val="00E26C55"/>
    <w:pPr>
      <w:snapToGrid w:val="0"/>
      <w:spacing w:before="100" w:beforeAutospacing="1" w:after="100" w:afterAutospacing="1"/>
      <w:textAlignment w:val="baseline"/>
    </w:pPr>
    <w:rPr>
      <w:rFonts w:ascii="맑은 고딕" w:hAnsi="맑은 고딕" w:cs="굴림"/>
      <w:color w:val="000000"/>
      <w:sz w:val="20"/>
      <w:lang w:val="en-US" w:eastAsia="ko-KR"/>
    </w:rPr>
  </w:style>
  <w:style w:type="paragraph" w:styleId="a6">
    <w:name w:val="Normal (Web)"/>
    <w:basedOn w:val="a"/>
    <w:uiPriority w:val="99"/>
    <w:semiHidden/>
    <w:unhideWhenUsed/>
    <w:rsid w:val="002B7EAF"/>
    <w:pPr>
      <w:snapToGrid w:val="0"/>
      <w:spacing w:before="100" w:beforeAutospacing="1" w:after="100" w:afterAutospacing="1"/>
      <w:textAlignment w:val="baseline"/>
    </w:pPr>
    <w:rPr>
      <w:rFonts w:ascii="맑은 고딕" w:hAnsi="맑은 고딕" w:cs="굴림"/>
      <w:color w:val="000000"/>
      <w:sz w:val="20"/>
      <w:lang w:val="en-US" w:eastAsia="ko-KR"/>
    </w:rPr>
  </w:style>
  <w:style w:type="paragraph" w:styleId="a7">
    <w:name w:val="footer"/>
    <w:basedOn w:val="a"/>
    <w:link w:val="Char1"/>
    <w:uiPriority w:val="99"/>
    <w:semiHidden/>
    <w:unhideWhenUsed/>
    <w:rsid w:val="00FA5445"/>
    <w:pPr>
      <w:tabs>
        <w:tab w:val="center" w:pos="4513"/>
        <w:tab w:val="right" w:pos="9026"/>
      </w:tabs>
      <w:snapToGrid w:val="0"/>
    </w:pPr>
  </w:style>
  <w:style w:type="character" w:customStyle="1" w:styleId="Char1">
    <w:name w:val="바닥글 Char"/>
    <w:basedOn w:val="a0"/>
    <w:link w:val="a7"/>
    <w:uiPriority w:val="99"/>
    <w:semiHidden/>
    <w:rsid w:val="00FA5445"/>
    <w:rPr>
      <w:rFonts w:ascii="Times New Roman" w:eastAsia="맑은 고딕" w:hAnsi="Times New Roman" w:cs="Times New Roman"/>
      <w:szCs w:val="20"/>
    </w:rPr>
  </w:style>
  <w:style w:type="paragraph" w:styleId="a8">
    <w:name w:val="List Paragraph"/>
    <w:basedOn w:val="a"/>
    <w:uiPriority w:val="34"/>
    <w:qFormat/>
    <w:rsid w:val="0042427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71548">
      <w:bodyDiv w:val="1"/>
      <w:marLeft w:val="0"/>
      <w:marRight w:val="0"/>
      <w:marTop w:val="0"/>
      <w:marBottom w:val="0"/>
      <w:divBdr>
        <w:top w:val="none" w:sz="0" w:space="0" w:color="auto"/>
        <w:left w:val="none" w:sz="0" w:space="0" w:color="auto"/>
        <w:bottom w:val="none" w:sz="0" w:space="0" w:color="auto"/>
        <w:right w:val="none" w:sz="0" w:space="0" w:color="auto"/>
      </w:divBdr>
    </w:div>
    <w:div w:id="286668135">
      <w:bodyDiv w:val="1"/>
      <w:marLeft w:val="0"/>
      <w:marRight w:val="0"/>
      <w:marTop w:val="0"/>
      <w:marBottom w:val="0"/>
      <w:divBdr>
        <w:top w:val="none" w:sz="0" w:space="0" w:color="auto"/>
        <w:left w:val="none" w:sz="0" w:space="0" w:color="auto"/>
        <w:bottom w:val="none" w:sz="0" w:space="0" w:color="auto"/>
        <w:right w:val="none" w:sz="0" w:space="0" w:color="auto"/>
      </w:divBdr>
    </w:div>
    <w:div w:id="433207184">
      <w:bodyDiv w:val="1"/>
      <w:marLeft w:val="0"/>
      <w:marRight w:val="0"/>
      <w:marTop w:val="0"/>
      <w:marBottom w:val="0"/>
      <w:divBdr>
        <w:top w:val="none" w:sz="0" w:space="0" w:color="auto"/>
        <w:left w:val="none" w:sz="0" w:space="0" w:color="auto"/>
        <w:bottom w:val="none" w:sz="0" w:space="0" w:color="auto"/>
        <w:right w:val="none" w:sz="0" w:space="0" w:color="auto"/>
      </w:divBdr>
    </w:div>
    <w:div w:id="543106652">
      <w:bodyDiv w:val="1"/>
      <w:marLeft w:val="0"/>
      <w:marRight w:val="0"/>
      <w:marTop w:val="0"/>
      <w:marBottom w:val="0"/>
      <w:divBdr>
        <w:top w:val="none" w:sz="0" w:space="0" w:color="auto"/>
        <w:left w:val="none" w:sz="0" w:space="0" w:color="auto"/>
        <w:bottom w:val="none" w:sz="0" w:space="0" w:color="auto"/>
        <w:right w:val="none" w:sz="0" w:space="0" w:color="auto"/>
      </w:divBdr>
    </w:div>
    <w:div w:id="1038119989">
      <w:bodyDiv w:val="1"/>
      <w:marLeft w:val="0"/>
      <w:marRight w:val="0"/>
      <w:marTop w:val="0"/>
      <w:marBottom w:val="0"/>
      <w:divBdr>
        <w:top w:val="none" w:sz="0" w:space="0" w:color="auto"/>
        <w:left w:val="none" w:sz="0" w:space="0" w:color="auto"/>
        <w:bottom w:val="none" w:sz="0" w:space="0" w:color="auto"/>
        <w:right w:val="none" w:sz="0" w:space="0" w:color="auto"/>
      </w:divBdr>
    </w:div>
    <w:div w:id="1125661182">
      <w:bodyDiv w:val="1"/>
      <w:marLeft w:val="0"/>
      <w:marRight w:val="0"/>
      <w:marTop w:val="0"/>
      <w:marBottom w:val="0"/>
      <w:divBdr>
        <w:top w:val="none" w:sz="0" w:space="0" w:color="auto"/>
        <w:left w:val="none" w:sz="0" w:space="0" w:color="auto"/>
        <w:bottom w:val="none" w:sz="0" w:space="0" w:color="auto"/>
        <w:right w:val="none" w:sz="0" w:space="0" w:color="auto"/>
      </w:divBdr>
    </w:div>
    <w:div w:id="1548879643">
      <w:bodyDiv w:val="1"/>
      <w:marLeft w:val="0"/>
      <w:marRight w:val="0"/>
      <w:marTop w:val="0"/>
      <w:marBottom w:val="0"/>
      <w:divBdr>
        <w:top w:val="none" w:sz="0" w:space="0" w:color="auto"/>
        <w:left w:val="none" w:sz="0" w:space="0" w:color="auto"/>
        <w:bottom w:val="none" w:sz="0" w:space="0" w:color="auto"/>
        <w:right w:val="none" w:sz="0" w:space="0" w:color="auto"/>
      </w:divBdr>
    </w:div>
    <w:div w:id="1561283189">
      <w:bodyDiv w:val="1"/>
      <w:marLeft w:val="0"/>
      <w:marRight w:val="0"/>
      <w:marTop w:val="0"/>
      <w:marBottom w:val="0"/>
      <w:divBdr>
        <w:top w:val="none" w:sz="0" w:space="0" w:color="auto"/>
        <w:left w:val="none" w:sz="0" w:space="0" w:color="auto"/>
        <w:bottom w:val="none" w:sz="0" w:space="0" w:color="auto"/>
        <w:right w:val="none" w:sz="0" w:space="0" w:color="auto"/>
      </w:divBdr>
    </w:div>
    <w:div w:id="1784687613">
      <w:bodyDiv w:val="1"/>
      <w:marLeft w:val="0"/>
      <w:marRight w:val="0"/>
      <w:marTop w:val="0"/>
      <w:marBottom w:val="0"/>
      <w:divBdr>
        <w:top w:val="none" w:sz="0" w:space="0" w:color="auto"/>
        <w:left w:val="none" w:sz="0" w:space="0" w:color="auto"/>
        <w:bottom w:val="none" w:sz="0" w:space="0" w:color="auto"/>
        <w:right w:val="none" w:sz="0" w:space="0" w:color="auto"/>
      </w:divBdr>
    </w:div>
    <w:div w:id="1846434003">
      <w:bodyDiv w:val="1"/>
      <w:marLeft w:val="0"/>
      <w:marRight w:val="0"/>
      <w:marTop w:val="0"/>
      <w:marBottom w:val="0"/>
      <w:divBdr>
        <w:top w:val="none" w:sz="0" w:space="0" w:color="auto"/>
        <w:left w:val="none" w:sz="0" w:space="0" w:color="auto"/>
        <w:bottom w:val="none" w:sz="0" w:space="0" w:color="auto"/>
        <w:right w:val="none" w:sz="0" w:space="0" w:color="auto"/>
      </w:divBdr>
    </w:div>
    <w:div w:id="1850366825">
      <w:bodyDiv w:val="1"/>
      <w:marLeft w:val="0"/>
      <w:marRight w:val="0"/>
      <w:marTop w:val="0"/>
      <w:marBottom w:val="0"/>
      <w:divBdr>
        <w:top w:val="none" w:sz="0" w:space="0" w:color="auto"/>
        <w:left w:val="none" w:sz="0" w:space="0" w:color="auto"/>
        <w:bottom w:val="none" w:sz="0" w:space="0" w:color="auto"/>
        <w:right w:val="none" w:sz="0" w:space="0" w:color="auto"/>
      </w:divBdr>
    </w:div>
    <w:div w:id="1902790985">
      <w:bodyDiv w:val="1"/>
      <w:marLeft w:val="0"/>
      <w:marRight w:val="0"/>
      <w:marTop w:val="0"/>
      <w:marBottom w:val="0"/>
      <w:divBdr>
        <w:top w:val="none" w:sz="0" w:space="0" w:color="auto"/>
        <w:left w:val="none" w:sz="0" w:space="0" w:color="auto"/>
        <w:bottom w:val="none" w:sz="0" w:space="0" w:color="auto"/>
        <w:right w:val="none" w:sz="0" w:space="0" w:color="auto"/>
      </w:divBdr>
    </w:div>
    <w:div w:id="2084327544">
      <w:bodyDiv w:val="1"/>
      <w:marLeft w:val="0"/>
      <w:marRight w:val="0"/>
      <w:marTop w:val="0"/>
      <w:marBottom w:val="0"/>
      <w:divBdr>
        <w:top w:val="none" w:sz="0" w:space="0" w:color="auto"/>
        <w:left w:val="none" w:sz="0" w:space="0" w:color="auto"/>
        <w:bottom w:val="none" w:sz="0" w:space="0" w:color="auto"/>
        <w:right w:val="none" w:sz="0" w:space="0" w:color="auto"/>
      </w:divBdr>
    </w:div>
    <w:div w:id="210731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F63D9-4450-403C-A1EC-C4017B68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1387</Words>
  <Characters>7911</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Thurbon</dc:creator>
  <cp:lastModifiedBy>박 창배</cp:lastModifiedBy>
  <cp:revision>5</cp:revision>
  <cp:lastPrinted>2020-12-21T01:32:00Z</cp:lastPrinted>
  <dcterms:created xsi:type="dcterms:W3CDTF">2020-12-23T06:54:00Z</dcterms:created>
  <dcterms:modified xsi:type="dcterms:W3CDTF">2020-12-23T08:55:00Z</dcterms:modified>
</cp:coreProperties>
</file>